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248CA" w14:textId="73CAAC77" w:rsidR="00F472FC" w:rsidRPr="00F472FC" w:rsidRDefault="00F472FC" w:rsidP="00F472FC">
      <w:pPr>
        <w:pStyle w:val="Heading1"/>
        <w:spacing w:before="0"/>
        <w:rPr>
          <w:rFonts w:cstheme="minorHAnsi"/>
          <w:szCs w:val="32"/>
        </w:rPr>
      </w:pPr>
      <w:r w:rsidRPr="00F472FC">
        <w:rPr>
          <w:rFonts w:cstheme="minorHAnsi"/>
          <w:szCs w:val="32"/>
        </w:rPr>
        <w:t xml:space="preserve">ITF Privacy Notice – </w:t>
      </w:r>
      <w:r w:rsidR="00A45CAD">
        <w:rPr>
          <w:rFonts w:cstheme="minorHAnsi"/>
          <w:szCs w:val="32"/>
        </w:rPr>
        <w:t>ITF website</w:t>
      </w:r>
    </w:p>
    <w:p w14:paraId="096F17CC" w14:textId="2ABBAAAB" w:rsidR="00F472FC" w:rsidRPr="00F472FC" w:rsidRDefault="00F472FC" w:rsidP="00F472FC">
      <w:pPr>
        <w:rPr>
          <w:rFonts w:eastAsia="Times New Roman" w:cstheme="minorHAnsi"/>
          <w:i/>
        </w:rPr>
      </w:pPr>
      <w:r w:rsidRPr="00F472FC">
        <w:rPr>
          <w:rFonts w:eastAsia="Times New Roman" w:cstheme="minorHAnsi"/>
          <w:i/>
        </w:rPr>
        <w:t xml:space="preserve">Note: This Privacy Notice </w:t>
      </w:r>
      <w:r w:rsidR="00A45CAD">
        <w:rPr>
          <w:rFonts w:eastAsia="Times New Roman" w:cstheme="minorHAnsi"/>
          <w:i/>
        </w:rPr>
        <w:t>only applies to</w:t>
      </w:r>
      <w:r w:rsidR="00A808CF">
        <w:rPr>
          <w:rFonts w:eastAsia="Times New Roman" w:cstheme="minorHAnsi"/>
          <w:i/>
        </w:rPr>
        <w:t xml:space="preserve"> individuals who visit and navigate</w:t>
      </w:r>
      <w:r w:rsidR="00A45CAD">
        <w:rPr>
          <w:rFonts w:eastAsia="Times New Roman" w:cstheme="minorHAnsi"/>
          <w:i/>
        </w:rPr>
        <w:t xml:space="preserve"> the ITF website. If you engage with the ITF in any other way, how the ITF processes your personal data for that purpose will be explained in the Privacy Notice relevant to that purpose. All ITF Privacy Notices can be found on the ITF website.</w:t>
      </w:r>
      <w:bookmarkStart w:id="0" w:name="_GoBack"/>
      <w:bookmarkEnd w:id="0"/>
    </w:p>
    <w:p w14:paraId="7A33B8D6" w14:textId="1E60026B" w:rsidR="00F472FC" w:rsidRPr="00F472FC" w:rsidRDefault="00F472FC" w:rsidP="00F472FC">
      <w:pPr>
        <w:spacing w:after="0" w:line="240" w:lineRule="auto"/>
        <w:jc w:val="both"/>
        <w:rPr>
          <w:rFonts w:eastAsia="Times New Roman" w:cstheme="minorHAnsi"/>
          <w:b/>
          <w:color w:val="171717" w:themeColor="background2" w:themeShade="1A"/>
        </w:rPr>
      </w:pPr>
      <w:r w:rsidRPr="00F472FC">
        <w:rPr>
          <w:rFonts w:eastAsia="Times New Roman" w:cstheme="minorHAnsi"/>
          <w:b/>
          <w:color w:val="171717" w:themeColor="background2" w:themeShade="1A"/>
        </w:rPr>
        <w:t xml:space="preserve">Please read this notice carefully. </w:t>
      </w:r>
    </w:p>
    <w:p w14:paraId="2D46D75D" w14:textId="72271D8E" w:rsidR="00F472FC" w:rsidRPr="00F472FC" w:rsidRDefault="00F472FC" w:rsidP="00F472FC">
      <w:pPr>
        <w:pStyle w:val="Heading3"/>
        <w:numPr>
          <w:ilvl w:val="0"/>
          <w:numId w:val="16"/>
        </w:numPr>
        <w:ind w:left="284" w:hanging="284"/>
        <w:rPr>
          <w:rFonts w:cstheme="minorHAnsi"/>
          <w:sz w:val="22"/>
        </w:rPr>
      </w:pPr>
      <w:r w:rsidRPr="00F472FC">
        <w:rPr>
          <w:rFonts w:cstheme="minorHAnsi"/>
          <w:sz w:val="22"/>
        </w:rPr>
        <w:t>About Us</w:t>
      </w:r>
    </w:p>
    <w:p w14:paraId="11C0DABD" w14:textId="77777777" w:rsidR="00F472FC" w:rsidRPr="00F472FC" w:rsidRDefault="00F472FC" w:rsidP="00F472FC">
      <w:pPr>
        <w:spacing w:after="0" w:line="240" w:lineRule="auto"/>
        <w:jc w:val="both"/>
        <w:rPr>
          <w:rFonts w:eastAsia="Times New Roman" w:cstheme="minorHAnsi"/>
          <w:color w:val="171717" w:themeColor="background2" w:themeShade="1A"/>
        </w:rPr>
      </w:pPr>
      <w:r w:rsidRPr="00F472FC">
        <w:rPr>
          <w:rFonts w:eastAsia="Times New Roman" w:cstheme="minorHAnsi"/>
          <w:color w:val="171717" w:themeColor="background2" w:themeShade="1A"/>
        </w:rPr>
        <w:t>ITF Licensing (UK) Limited trading as the International Tennis Federation (ITF) is a data controller of any personal data it collects and holds about you. The ITF is referred to as “we”, “us” and “our” in this privacy notice.</w:t>
      </w:r>
      <w:r w:rsidRPr="00F472FC">
        <w:rPr>
          <w:rFonts w:cstheme="minorHAnsi"/>
        </w:rPr>
        <w:t xml:space="preserve"> </w:t>
      </w:r>
      <w:r w:rsidRPr="00F472FC">
        <w:rPr>
          <w:rFonts w:eastAsia="Times New Roman" w:cstheme="minorHAnsi"/>
          <w:color w:val="171717" w:themeColor="background2" w:themeShade="1A"/>
        </w:rPr>
        <w:t xml:space="preserve"> We are a company registered in England and Wales under company number 02584446. We are registered on the Information Commissioner's Office Register; registration number Z5603782.</w:t>
      </w:r>
    </w:p>
    <w:p w14:paraId="2E9430DF" w14:textId="77777777" w:rsidR="00F472FC" w:rsidRPr="00F472FC" w:rsidRDefault="00F472FC" w:rsidP="00F472FC">
      <w:pPr>
        <w:spacing w:after="0" w:line="240" w:lineRule="auto"/>
        <w:jc w:val="both"/>
        <w:rPr>
          <w:rFonts w:eastAsia="Times New Roman" w:cstheme="minorHAnsi"/>
          <w:color w:val="171717" w:themeColor="background2" w:themeShade="1A"/>
        </w:rPr>
      </w:pPr>
    </w:p>
    <w:p w14:paraId="062394EF" w14:textId="77777777" w:rsidR="00F472FC" w:rsidRPr="00F472FC" w:rsidRDefault="00F472FC" w:rsidP="00F472FC">
      <w:pPr>
        <w:spacing w:after="0" w:line="240" w:lineRule="auto"/>
        <w:jc w:val="both"/>
        <w:rPr>
          <w:rFonts w:eastAsia="Times New Roman" w:cstheme="minorHAnsi"/>
          <w:color w:val="171717" w:themeColor="background2" w:themeShade="1A"/>
          <w:lang w:eastAsia="en-GB"/>
        </w:rPr>
      </w:pPr>
      <w:r w:rsidRPr="00F472FC">
        <w:rPr>
          <w:rFonts w:eastAsia="Times New Roman" w:cstheme="minorHAnsi"/>
          <w:color w:val="171717" w:themeColor="background2" w:themeShade="1A"/>
        </w:rPr>
        <w:t>We are committed to protecting and respecting your privacy in accordance with the applicable data protection laws which impose certain obligations on us as a data controller</w:t>
      </w:r>
      <w:r w:rsidRPr="00F472FC">
        <w:rPr>
          <w:rFonts w:eastAsia="Times New Roman" w:cstheme="minorHAnsi"/>
          <w:color w:val="171717" w:themeColor="background2" w:themeShade="1A"/>
          <w:lang w:eastAsia="en-GB"/>
        </w:rPr>
        <w:t>. This notice provides you with the necessary information regarding your rights and our obligations, and explains how, why and when we process your personal data.</w:t>
      </w:r>
    </w:p>
    <w:p w14:paraId="1E1557F6" w14:textId="77777777" w:rsidR="00F472FC" w:rsidRPr="00F472FC" w:rsidRDefault="00F472FC" w:rsidP="00F472FC">
      <w:pPr>
        <w:spacing w:after="0" w:line="240" w:lineRule="auto"/>
        <w:jc w:val="both"/>
        <w:rPr>
          <w:rFonts w:eastAsia="Times New Roman" w:cstheme="minorHAnsi"/>
          <w:color w:val="171717" w:themeColor="background2" w:themeShade="1A"/>
          <w:lang w:eastAsia="en-GB"/>
        </w:rPr>
      </w:pPr>
    </w:p>
    <w:p w14:paraId="1B333E1D" w14:textId="7E1D0C9A" w:rsidR="00A808CF" w:rsidRDefault="00F472FC" w:rsidP="00F472FC">
      <w:pPr>
        <w:jc w:val="both"/>
        <w:rPr>
          <w:rFonts w:eastAsia="Times New Roman" w:cstheme="minorHAnsi"/>
          <w:color w:val="171717" w:themeColor="background2" w:themeShade="1A"/>
        </w:rPr>
      </w:pPr>
      <w:r w:rsidRPr="00F472FC">
        <w:rPr>
          <w:rFonts w:eastAsia="Times New Roman" w:cstheme="minorHAnsi"/>
          <w:color w:val="171717" w:themeColor="background2" w:themeShade="1A"/>
        </w:rPr>
        <w:t xml:space="preserve">We may need to change this privacy notice in the future. If we make any substantial changes that materially affect you, we will inform you before they take effect. We may also provide you with other specific privacy notices if we process different types of data for you. </w:t>
      </w:r>
    </w:p>
    <w:p w14:paraId="6DABA4DC" w14:textId="66AC6149" w:rsidR="00A808CF" w:rsidRPr="00A808CF" w:rsidRDefault="00A808CF" w:rsidP="00F472FC">
      <w:pPr>
        <w:jc w:val="both"/>
        <w:rPr>
          <w:rFonts w:eastAsia="Times New Roman" w:cstheme="minorHAnsi"/>
          <w:color w:val="171717" w:themeColor="background2" w:themeShade="1A"/>
        </w:rPr>
      </w:pPr>
      <w:r w:rsidRPr="00A808CF">
        <w:rPr>
          <w:rFonts w:cstheme="minorHAnsi"/>
          <w:color w:val="232323"/>
          <w:shd w:val="clear" w:color="auto" w:fill="FFFFFF"/>
        </w:rPr>
        <w:t xml:space="preserve">Please note that our website and other digital platforms may contain links to third party websites / digital platforms which are provided for your convenience. We are only responsible for the privacy practices and security of our own digital platforms. We recommend that you check the privacy and security policies and procedures of </w:t>
      </w:r>
      <w:proofErr w:type="gramStart"/>
      <w:r w:rsidRPr="00A808CF">
        <w:rPr>
          <w:rFonts w:cstheme="minorHAnsi"/>
          <w:color w:val="232323"/>
          <w:shd w:val="clear" w:color="auto" w:fill="FFFFFF"/>
        </w:rPr>
        <w:t>each and every</w:t>
      </w:r>
      <w:proofErr w:type="gramEnd"/>
      <w:r w:rsidRPr="00A808CF">
        <w:rPr>
          <w:rFonts w:cstheme="minorHAnsi"/>
          <w:color w:val="232323"/>
          <w:shd w:val="clear" w:color="auto" w:fill="FFFFFF"/>
        </w:rPr>
        <w:t xml:space="preserve"> other website / digital platform that you visit.</w:t>
      </w:r>
    </w:p>
    <w:p w14:paraId="24DA9D7B" w14:textId="77777777" w:rsidR="00F472FC" w:rsidRPr="00F472FC" w:rsidRDefault="00F472FC" w:rsidP="00F472FC">
      <w:pPr>
        <w:spacing w:after="0" w:line="240" w:lineRule="auto"/>
        <w:jc w:val="both"/>
        <w:rPr>
          <w:rFonts w:eastAsia="Times New Roman" w:cstheme="minorHAnsi"/>
          <w:color w:val="171717" w:themeColor="background2" w:themeShade="1A"/>
        </w:rPr>
      </w:pPr>
    </w:p>
    <w:p w14:paraId="71D8477B" w14:textId="77777777" w:rsidR="00F472FC" w:rsidRPr="00F472FC" w:rsidRDefault="00F472FC" w:rsidP="00F472FC">
      <w:pPr>
        <w:spacing w:after="0" w:line="240" w:lineRule="auto"/>
        <w:jc w:val="both"/>
        <w:rPr>
          <w:rFonts w:eastAsia="Times New Roman" w:cstheme="minorHAnsi"/>
          <w:color w:val="171717" w:themeColor="background2" w:themeShade="1A"/>
        </w:rPr>
      </w:pPr>
      <w:r w:rsidRPr="00F472FC">
        <w:rPr>
          <w:rFonts w:eastAsia="Times New Roman" w:cstheme="minorHAnsi"/>
          <w:color w:val="171717" w:themeColor="background2" w:themeShade="1A"/>
        </w:rPr>
        <w:t>If you require any further information, or wish to contact us about how we collect and store your data, our contact details are:</w:t>
      </w:r>
    </w:p>
    <w:p w14:paraId="113B24AF" w14:textId="77777777" w:rsidR="00F472FC" w:rsidRPr="00F472FC" w:rsidRDefault="00F472FC" w:rsidP="00F472FC">
      <w:pPr>
        <w:spacing w:after="0" w:line="240" w:lineRule="auto"/>
        <w:jc w:val="both"/>
        <w:rPr>
          <w:rFonts w:eastAsia="Times New Roman" w:cstheme="minorHAnsi"/>
          <w:color w:val="171717" w:themeColor="background2" w:themeShade="1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472FC" w:rsidRPr="00F472FC" w14:paraId="264B0BA7" w14:textId="77777777" w:rsidTr="003314F1">
        <w:tc>
          <w:tcPr>
            <w:tcW w:w="4508" w:type="dxa"/>
          </w:tcPr>
          <w:p w14:paraId="24FB0FBD" w14:textId="77777777" w:rsidR="00F472FC" w:rsidRPr="00F472FC" w:rsidRDefault="00F472FC" w:rsidP="003314F1">
            <w:pPr>
              <w:ind w:left="601"/>
              <w:jc w:val="both"/>
              <w:rPr>
                <w:rFonts w:eastAsia="Times New Roman" w:cstheme="minorHAnsi"/>
                <w:color w:val="171717" w:themeColor="background2" w:themeShade="1A"/>
              </w:rPr>
            </w:pPr>
            <w:r w:rsidRPr="00F472FC">
              <w:rPr>
                <w:rFonts w:eastAsia="Times New Roman" w:cstheme="minorHAnsi"/>
                <w:color w:val="171717" w:themeColor="background2" w:themeShade="1A"/>
              </w:rPr>
              <w:t>Address</w:t>
            </w:r>
          </w:p>
        </w:tc>
        <w:tc>
          <w:tcPr>
            <w:tcW w:w="4508" w:type="dxa"/>
          </w:tcPr>
          <w:p w14:paraId="4E97880C" w14:textId="77777777" w:rsidR="00F472FC" w:rsidRPr="00F472FC" w:rsidRDefault="00F472FC" w:rsidP="003314F1">
            <w:pPr>
              <w:jc w:val="both"/>
              <w:rPr>
                <w:rFonts w:eastAsia="Times New Roman" w:cstheme="minorHAnsi"/>
                <w:color w:val="171717" w:themeColor="background2" w:themeShade="1A"/>
              </w:rPr>
            </w:pPr>
            <w:r w:rsidRPr="00F472FC">
              <w:rPr>
                <w:rFonts w:eastAsia="Times New Roman" w:cstheme="minorHAnsi"/>
                <w:color w:val="171717" w:themeColor="background2" w:themeShade="1A"/>
              </w:rPr>
              <w:t>Bank Lane, Roehampton, London UK, SW15 5XZ</w:t>
            </w:r>
          </w:p>
        </w:tc>
      </w:tr>
      <w:tr w:rsidR="00F472FC" w:rsidRPr="00F472FC" w14:paraId="60A2B3B3" w14:textId="77777777" w:rsidTr="003314F1">
        <w:tc>
          <w:tcPr>
            <w:tcW w:w="4508" w:type="dxa"/>
          </w:tcPr>
          <w:p w14:paraId="280AD099" w14:textId="77777777" w:rsidR="00F472FC" w:rsidRPr="00F472FC" w:rsidRDefault="00F472FC" w:rsidP="003314F1">
            <w:pPr>
              <w:ind w:left="601"/>
              <w:jc w:val="both"/>
              <w:rPr>
                <w:rFonts w:eastAsia="Times New Roman" w:cstheme="minorHAnsi"/>
              </w:rPr>
            </w:pPr>
            <w:r w:rsidRPr="00F472FC">
              <w:rPr>
                <w:rFonts w:eastAsia="Times New Roman" w:cstheme="minorHAnsi"/>
              </w:rPr>
              <w:t>Telephone Number</w:t>
            </w:r>
          </w:p>
        </w:tc>
        <w:tc>
          <w:tcPr>
            <w:tcW w:w="4508" w:type="dxa"/>
          </w:tcPr>
          <w:p w14:paraId="41F149A2" w14:textId="77777777" w:rsidR="00F472FC" w:rsidRPr="00F472FC" w:rsidRDefault="00F472FC" w:rsidP="003314F1">
            <w:pPr>
              <w:jc w:val="both"/>
              <w:rPr>
                <w:rFonts w:eastAsia="Times New Roman" w:cstheme="minorHAnsi"/>
              </w:rPr>
            </w:pPr>
            <w:r w:rsidRPr="00F472FC">
              <w:rPr>
                <w:rFonts w:cstheme="minorHAnsi"/>
                <w:lang w:eastAsia="en-GB"/>
              </w:rPr>
              <w:t>+44 20 8878 6464</w:t>
            </w:r>
          </w:p>
        </w:tc>
      </w:tr>
      <w:tr w:rsidR="00F472FC" w:rsidRPr="00F472FC" w14:paraId="106E55FA" w14:textId="77777777" w:rsidTr="003314F1">
        <w:tc>
          <w:tcPr>
            <w:tcW w:w="4508" w:type="dxa"/>
          </w:tcPr>
          <w:p w14:paraId="5CD4D0CA" w14:textId="77777777" w:rsidR="00F472FC" w:rsidRPr="00F472FC" w:rsidRDefault="00F472FC" w:rsidP="003314F1">
            <w:pPr>
              <w:ind w:left="601"/>
              <w:jc w:val="both"/>
              <w:rPr>
                <w:rFonts w:eastAsia="Times New Roman" w:cstheme="minorHAnsi"/>
                <w:color w:val="171717" w:themeColor="background2" w:themeShade="1A"/>
              </w:rPr>
            </w:pPr>
            <w:r w:rsidRPr="00F472FC">
              <w:rPr>
                <w:rFonts w:eastAsia="Times New Roman" w:cstheme="minorHAnsi"/>
                <w:color w:val="171717" w:themeColor="background2" w:themeShade="1A"/>
              </w:rPr>
              <w:t>Data Protection Officer’s Email</w:t>
            </w:r>
          </w:p>
        </w:tc>
        <w:tc>
          <w:tcPr>
            <w:tcW w:w="4508" w:type="dxa"/>
          </w:tcPr>
          <w:p w14:paraId="6B5AAB66" w14:textId="77777777" w:rsidR="00F472FC" w:rsidRPr="00F472FC" w:rsidRDefault="00550BF1" w:rsidP="003314F1">
            <w:pPr>
              <w:jc w:val="both"/>
              <w:rPr>
                <w:rFonts w:eastAsia="Times New Roman" w:cstheme="minorHAnsi"/>
                <w:color w:val="171717" w:themeColor="background2" w:themeShade="1A"/>
              </w:rPr>
            </w:pPr>
            <w:hyperlink r:id="rId10" w:history="1">
              <w:r w:rsidR="00F472FC" w:rsidRPr="00F472FC">
                <w:rPr>
                  <w:rStyle w:val="Hyperlink"/>
                  <w:rFonts w:eastAsia="Times New Roman" w:cstheme="minorHAnsi"/>
                </w:rPr>
                <w:t>dataprotectionofficer@itftennis.com</w:t>
              </w:r>
            </w:hyperlink>
            <w:r w:rsidR="00F472FC" w:rsidRPr="00F472FC">
              <w:rPr>
                <w:rFonts w:eastAsia="Times New Roman" w:cstheme="minorHAnsi"/>
                <w:color w:val="171717" w:themeColor="background2" w:themeShade="1A"/>
              </w:rPr>
              <w:t xml:space="preserve"> </w:t>
            </w:r>
          </w:p>
        </w:tc>
      </w:tr>
    </w:tbl>
    <w:p w14:paraId="73E51D47" w14:textId="77777777" w:rsidR="00F472FC" w:rsidRPr="0047226C" w:rsidRDefault="00F472FC" w:rsidP="0047226C">
      <w:pPr>
        <w:spacing w:after="0" w:line="240" w:lineRule="auto"/>
        <w:rPr>
          <w:rFonts w:eastAsia="Times New Roman" w:cstheme="minorHAnsi"/>
          <w:color w:val="171717" w:themeColor="background2" w:themeShade="1A"/>
        </w:rPr>
      </w:pPr>
    </w:p>
    <w:p w14:paraId="37A1153E" w14:textId="77777777" w:rsidR="00F472FC" w:rsidRPr="00F472FC" w:rsidRDefault="00F472FC" w:rsidP="00F472FC">
      <w:pPr>
        <w:pStyle w:val="Heading3"/>
        <w:numPr>
          <w:ilvl w:val="0"/>
          <w:numId w:val="16"/>
        </w:numPr>
        <w:ind w:left="284" w:hanging="284"/>
        <w:rPr>
          <w:rFonts w:cstheme="minorHAnsi"/>
          <w:sz w:val="22"/>
        </w:rPr>
      </w:pPr>
      <w:r w:rsidRPr="00F472FC">
        <w:rPr>
          <w:rFonts w:cstheme="minorHAnsi"/>
          <w:sz w:val="22"/>
        </w:rPr>
        <w:t>Who this privacy notice applies to</w:t>
      </w:r>
    </w:p>
    <w:p w14:paraId="23011882" w14:textId="77777777" w:rsidR="002258A1" w:rsidRDefault="00F472FC" w:rsidP="00A45CAD">
      <w:pPr>
        <w:jc w:val="both"/>
        <w:rPr>
          <w:rFonts w:eastAsia="Times New Roman" w:cstheme="minorHAnsi"/>
          <w:color w:val="171717" w:themeColor="background2" w:themeShade="1A"/>
        </w:rPr>
      </w:pPr>
      <w:r w:rsidRPr="00F472FC">
        <w:rPr>
          <w:rFonts w:eastAsia="Times New Roman" w:cstheme="minorHAnsi"/>
          <w:color w:val="171717" w:themeColor="background2" w:themeShade="1A"/>
        </w:rPr>
        <w:t>This privacy notice explains how we will use the personal data of anyone who</w:t>
      </w:r>
      <w:r w:rsidR="00A45CAD">
        <w:rPr>
          <w:rFonts w:eastAsia="Times New Roman" w:cstheme="minorHAnsi"/>
          <w:color w:val="171717" w:themeColor="background2" w:themeShade="1A"/>
        </w:rPr>
        <w:t xml:space="preserve"> visits the ITF website</w:t>
      </w:r>
      <w:r w:rsidR="002258A1">
        <w:rPr>
          <w:rFonts w:eastAsia="Times New Roman" w:cstheme="minorHAnsi"/>
          <w:color w:val="171717" w:themeColor="background2" w:themeShade="1A"/>
        </w:rPr>
        <w:t xml:space="preserve"> and/or:</w:t>
      </w:r>
    </w:p>
    <w:p w14:paraId="4A443587" w14:textId="55D0F182" w:rsidR="002258A1" w:rsidRDefault="002258A1" w:rsidP="002258A1">
      <w:pPr>
        <w:pStyle w:val="ListParagraph"/>
        <w:numPr>
          <w:ilvl w:val="0"/>
          <w:numId w:val="20"/>
        </w:numPr>
        <w:ind w:left="993" w:hanging="284"/>
        <w:jc w:val="both"/>
        <w:rPr>
          <w:rFonts w:eastAsia="Times New Roman" w:cstheme="minorHAnsi"/>
          <w:color w:val="171717" w:themeColor="background2" w:themeShade="1A"/>
        </w:rPr>
      </w:pPr>
      <w:r>
        <w:rPr>
          <w:rFonts w:eastAsia="Times New Roman" w:cstheme="minorHAnsi"/>
          <w:color w:val="171717" w:themeColor="background2" w:themeShade="1A"/>
        </w:rPr>
        <w:t>navigates and interact with the ITF website;</w:t>
      </w:r>
    </w:p>
    <w:p w14:paraId="1C2376E6" w14:textId="397043E4" w:rsidR="002258A1" w:rsidRDefault="002258A1" w:rsidP="002258A1">
      <w:pPr>
        <w:pStyle w:val="ListParagraph"/>
        <w:numPr>
          <w:ilvl w:val="0"/>
          <w:numId w:val="20"/>
        </w:numPr>
        <w:ind w:left="993" w:hanging="284"/>
        <w:jc w:val="both"/>
        <w:rPr>
          <w:rFonts w:eastAsia="Times New Roman" w:cstheme="minorHAnsi"/>
          <w:color w:val="171717" w:themeColor="background2" w:themeShade="1A"/>
        </w:rPr>
      </w:pPr>
      <w:r>
        <w:rPr>
          <w:rFonts w:eastAsia="Times New Roman" w:cstheme="minorHAnsi"/>
          <w:color w:val="171717" w:themeColor="background2" w:themeShade="1A"/>
        </w:rPr>
        <w:t>signs up for an online subscription;</w:t>
      </w:r>
    </w:p>
    <w:p w14:paraId="04BA94D1" w14:textId="22E9548D" w:rsidR="002258A1" w:rsidRDefault="002258A1" w:rsidP="002258A1">
      <w:pPr>
        <w:pStyle w:val="ListParagraph"/>
        <w:numPr>
          <w:ilvl w:val="0"/>
          <w:numId w:val="20"/>
        </w:numPr>
        <w:ind w:left="993" w:hanging="284"/>
        <w:jc w:val="both"/>
        <w:rPr>
          <w:rFonts w:eastAsia="Times New Roman" w:cstheme="minorHAnsi"/>
          <w:color w:val="171717" w:themeColor="background2" w:themeShade="1A"/>
        </w:rPr>
      </w:pPr>
      <w:r>
        <w:rPr>
          <w:rFonts w:eastAsia="Times New Roman" w:cstheme="minorHAnsi"/>
          <w:color w:val="171717" w:themeColor="background2" w:themeShade="1A"/>
        </w:rPr>
        <w:t>fills in one of our forms (whether online or offline);</w:t>
      </w:r>
    </w:p>
    <w:p w14:paraId="01AEC47E" w14:textId="7AE7F107" w:rsidR="00F472FC" w:rsidRPr="002258A1" w:rsidRDefault="002258A1" w:rsidP="002258A1">
      <w:pPr>
        <w:pStyle w:val="ListParagraph"/>
        <w:numPr>
          <w:ilvl w:val="0"/>
          <w:numId w:val="20"/>
        </w:numPr>
        <w:ind w:left="993" w:hanging="284"/>
        <w:jc w:val="both"/>
        <w:rPr>
          <w:rFonts w:eastAsia="Times New Roman" w:cstheme="minorHAnsi"/>
          <w:color w:val="171717" w:themeColor="background2" w:themeShade="1A"/>
        </w:rPr>
      </w:pPr>
      <w:r>
        <w:rPr>
          <w:rFonts w:eastAsia="Times New Roman" w:cstheme="minorHAnsi"/>
          <w:color w:val="171717" w:themeColor="background2" w:themeShade="1A"/>
        </w:rPr>
        <w:t>expressly provides us with your personal data</w:t>
      </w:r>
      <w:r w:rsidR="00A45CAD" w:rsidRPr="002258A1">
        <w:rPr>
          <w:rFonts w:eastAsia="Times New Roman" w:cstheme="minorHAnsi"/>
          <w:color w:val="171717" w:themeColor="background2" w:themeShade="1A"/>
        </w:rPr>
        <w:t>.</w:t>
      </w:r>
    </w:p>
    <w:p w14:paraId="28B4D816" w14:textId="77777777" w:rsidR="00F472FC" w:rsidRPr="00F472FC" w:rsidRDefault="00F472FC" w:rsidP="00F472FC">
      <w:pPr>
        <w:jc w:val="both"/>
        <w:rPr>
          <w:rFonts w:cstheme="minorHAnsi"/>
        </w:rPr>
      </w:pPr>
      <w:r w:rsidRPr="00F472FC">
        <w:rPr>
          <w:rFonts w:eastAsia="Times New Roman" w:cstheme="minorHAnsi"/>
          <w:color w:val="171717" w:themeColor="background2" w:themeShade="1A"/>
        </w:rPr>
        <w:t>Each such person is referred to as “you” and “</w:t>
      </w:r>
      <w:proofErr w:type="gramStart"/>
      <w:r w:rsidRPr="00F472FC">
        <w:rPr>
          <w:rFonts w:eastAsia="Times New Roman" w:cstheme="minorHAnsi"/>
          <w:color w:val="171717" w:themeColor="background2" w:themeShade="1A"/>
        </w:rPr>
        <w:t>your</w:t>
      </w:r>
      <w:proofErr w:type="gramEnd"/>
      <w:r w:rsidRPr="00F472FC">
        <w:rPr>
          <w:rFonts w:eastAsia="Times New Roman" w:cstheme="minorHAnsi"/>
          <w:color w:val="171717" w:themeColor="background2" w:themeShade="1A"/>
        </w:rPr>
        <w:t>” in this privacy notice.</w:t>
      </w:r>
    </w:p>
    <w:p w14:paraId="3CD29451" w14:textId="77777777" w:rsidR="00F472FC" w:rsidRPr="00F472FC" w:rsidRDefault="00F472FC" w:rsidP="00F472FC">
      <w:pPr>
        <w:pStyle w:val="Heading3"/>
        <w:numPr>
          <w:ilvl w:val="0"/>
          <w:numId w:val="16"/>
        </w:numPr>
        <w:ind w:left="284" w:hanging="284"/>
        <w:rPr>
          <w:rFonts w:cstheme="minorHAnsi"/>
          <w:sz w:val="22"/>
        </w:rPr>
      </w:pPr>
      <w:r w:rsidRPr="00F472FC">
        <w:rPr>
          <w:rFonts w:cstheme="minorHAnsi"/>
          <w:sz w:val="22"/>
        </w:rPr>
        <w:lastRenderedPageBreak/>
        <w:t>How we obtain your personal data</w:t>
      </w:r>
    </w:p>
    <w:p w14:paraId="4F27AA4B" w14:textId="7DBEF758" w:rsidR="00F472FC" w:rsidRPr="00F472FC" w:rsidRDefault="00F472FC" w:rsidP="00A45CAD">
      <w:pPr>
        <w:jc w:val="both"/>
        <w:rPr>
          <w:rFonts w:eastAsia="Times New Roman" w:cstheme="minorHAnsi"/>
          <w:color w:val="222A35" w:themeColor="text2" w:themeShade="80"/>
        </w:rPr>
      </w:pPr>
      <w:r w:rsidRPr="00F472FC">
        <w:rPr>
          <w:rFonts w:eastAsia="Times New Roman" w:cstheme="minorHAnsi"/>
          <w:color w:val="3B3838" w:themeColor="background2" w:themeShade="40"/>
        </w:rPr>
        <w:t>We collect and process</w:t>
      </w:r>
      <w:r w:rsidR="00A45CAD">
        <w:rPr>
          <w:rFonts w:eastAsia="Times New Roman" w:cstheme="minorHAnsi"/>
          <w:color w:val="3B3838" w:themeColor="background2" w:themeShade="40"/>
        </w:rPr>
        <w:t xml:space="preserve"> a very limited amount of</w:t>
      </w:r>
      <w:r w:rsidRPr="00F472FC">
        <w:rPr>
          <w:rFonts w:eastAsia="Times New Roman" w:cstheme="minorHAnsi"/>
          <w:color w:val="3B3838" w:themeColor="background2" w:themeShade="40"/>
        </w:rPr>
        <w:t xml:space="preserve"> your data when you</w:t>
      </w:r>
      <w:r w:rsidR="00A45CAD">
        <w:rPr>
          <w:rFonts w:eastAsia="Times New Roman" w:cstheme="minorHAnsi"/>
          <w:color w:val="3B3838" w:themeColor="background2" w:themeShade="40"/>
        </w:rPr>
        <w:t xml:space="preserve"> visit and interact with the ITF website. </w:t>
      </w:r>
    </w:p>
    <w:p w14:paraId="3FBCEB85" w14:textId="77777777" w:rsidR="00F472FC" w:rsidRPr="00F472FC" w:rsidRDefault="00F472FC" w:rsidP="00F472FC">
      <w:pPr>
        <w:jc w:val="both"/>
        <w:rPr>
          <w:rFonts w:eastAsia="Times New Roman" w:cstheme="minorHAnsi"/>
          <w:color w:val="222A35" w:themeColor="text2" w:themeShade="80"/>
        </w:rPr>
      </w:pPr>
      <w:r w:rsidRPr="00F472FC">
        <w:rPr>
          <w:rFonts w:eastAsia="Times New Roman" w:cstheme="minorHAnsi"/>
          <w:color w:val="222A35" w:themeColor="text2" w:themeShade="80"/>
        </w:rPr>
        <w:t>We may also obtain data about you:</w:t>
      </w:r>
    </w:p>
    <w:p w14:paraId="66E4ADAD" w14:textId="5507DF7E" w:rsidR="00F472FC" w:rsidRPr="00F472FC" w:rsidRDefault="00F472FC" w:rsidP="00F472FC">
      <w:pPr>
        <w:pStyle w:val="ListParagraph"/>
        <w:numPr>
          <w:ilvl w:val="0"/>
          <w:numId w:val="3"/>
        </w:numPr>
        <w:jc w:val="both"/>
        <w:rPr>
          <w:rFonts w:eastAsia="Times New Roman" w:cstheme="minorHAnsi"/>
          <w:color w:val="222A35" w:themeColor="text2" w:themeShade="80"/>
        </w:rPr>
      </w:pPr>
      <w:r w:rsidRPr="00F472FC">
        <w:rPr>
          <w:rFonts w:eastAsia="Times New Roman" w:cstheme="minorHAnsi"/>
          <w:color w:val="222A35" w:themeColor="text2" w:themeShade="80"/>
          <w:lang w:eastAsia="en-GB"/>
        </w:rPr>
        <w:t>when we ask you to complete optional surveys that we use for research purposes and to provide you with a more relevant user experience; and</w:t>
      </w:r>
    </w:p>
    <w:p w14:paraId="6A1C9226" w14:textId="25302B3F" w:rsidR="00F472FC" w:rsidRPr="008024C0" w:rsidRDefault="00F472FC" w:rsidP="008024C0">
      <w:pPr>
        <w:pStyle w:val="ListParagraph"/>
        <w:numPr>
          <w:ilvl w:val="0"/>
          <w:numId w:val="3"/>
        </w:numPr>
        <w:jc w:val="both"/>
        <w:rPr>
          <w:rFonts w:eastAsia="Times New Roman" w:cstheme="minorHAnsi"/>
          <w:color w:val="222A35" w:themeColor="text2" w:themeShade="80"/>
        </w:rPr>
      </w:pPr>
      <w:r w:rsidRPr="00F472FC">
        <w:rPr>
          <w:rFonts w:eastAsia="Times New Roman" w:cstheme="minorHAnsi"/>
          <w:color w:val="222A35" w:themeColor="text2" w:themeShade="80"/>
          <w:lang w:eastAsia="en-GB"/>
        </w:rPr>
        <w:t>when you digitally interact with the ITF via our websites and other digital channels, for example our player portals and the resources that you access which may include the use of cookies (subject to our Cookie policy).</w:t>
      </w:r>
    </w:p>
    <w:p w14:paraId="5293525E" w14:textId="05535618" w:rsidR="00F472FC" w:rsidRPr="00F472FC" w:rsidRDefault="00F472FC" w:rsidP="00F472FC">
      <w:pPr>
        <w:pStyle w:val="Heading3"/>
        <w:numPr>
          <w:ilvl w:val="0"/>
          <w:numId w:val="16"/>
        </w:numPr>
        <w:ind w:left="284" w:hanging="284"/>
        <w:rPr>
          <w:rFonts w:cstheme="minorHAnsi"/>
          <w:sz w:val="22"/>
        </w:rPr>
      </w:pPr>
      <w:r w:rsidRPr="00F472FC">
        <w:rPr>
          <w:rFonts w:cstheme="minorHAnsi"/>
          <w:sz w:val="22"/>
        </w:rPr>
        <w:t>The types of personal data we process</w:t>
      </w:r>
    </w:p>
    <w:p w14:paraId="78CBBABC" w14:textId="1D471221" w:rsidR="00F472FC" w:rsidRPr="00F472FC" w:rsidRDefault="00F472FC" w:rsidP="00F472FC">
      <w:pPr>
        <w:rPr>
          <w:rFonts w:eastAsia="Times New Roman" w:cstheme="minorHAnsi"/>
          <w:color w:val="171717" w:themeColor="background2" w:themeShade="1A"/>
        </w:rPr>
      </w:pPr>
      <w:r w:rsidRPr="00F472FC">
        <w:rPr>
          <w:rFonts w:eastAsia="Times New Roman" w:cstheme="minorHAnsi"/>
          <w:color w:val="171717" w:themeColor="background2" w:themeShade="1A"/>
        </w:rPr>
        <w:t xml:space="preserve">We </w:t>
      </w:r>
      <w:r w:rsidR="00A45CAD">
        <w:rPr>
          <w:rFonts w:eastAsia="Times New Roman" w:cstheme="minorHAnsi"/>
          <w:color w:val="171717" w:themeColor="background2" w:themeShade="1A"/>
        </w:rPr>
        <w:t>only process a limited amount of your personal data</w:t>
      </w:r>
      <w:r w:rsidR="00405C4E">
        <w:rPr>
          <w:rFonts w:eastAsia="Times New Roman" w:cstheme="minorHAnsi"/>
          <w:color w:val="171717" w:themeColor="background2" w:themeShade="1A"/>
        </w:rPr>
        <w:t>. When you visit and navigate the ITF website, we may collect the following information</w:t>
      </w:r>
      <w:r w:rsidR="002258A1">
        <w:rPr>
          <w:rFonts w:eastAsia="Times New Roman" w:cstheme="minorHAnsi"/>
          <w:color w:val="171717" w:themeColor="background2" w:themeShade="1A"/>
        </w:rPr>
        <w:t>:</w:t>
      </w:r>
    </w:p>
    <w:tbl>
      <w:tblPr>
        <w:tblStyle w:val="TableGrid"/>
        <w:tblW w:w="0" w:type="auto"/>
        <w:tblLook w:val="04A0" w:firstRow="1" w:lastRow="0" w:firstColumn="1" w:lastColumn="0" w:noHBand="0" w:noVBand="1"/>
      </w:tblPr>
      <w:tblGrid>
        <w:gridCol w:w="1980"/>
        <w:gridCol w:w="7036"/>
      </w:tblGrid>
      <w:tr w:rsidR="00F472FC" w:rsidRPr="00F472FC" w14:paraId="488CBD56" w14:textId="77777777" w:rsidTr="003314F1">
        <w:tc>
          <w:tcPr>
            <w:tcW w:w="1980" w:type="dxa"/>
          </w:tcPr>
          <w:p w14:paraId="39894B3B" w14:textId="4CC45CC6" w:rsidR="00F472FC" w:rsidRPr="00405C4E" w:rsidRDefault="00405C4E" w:rsidP="003314F1">
            <w:pPr>
              <w:pStyle w:val="Pa0"/>
              <w:rPr>
                <w:rStyle w:val="A2"/>
                <w:rFonts w:asciiTheme="minorHAnsi" w:hAnsiTheme="minorHAnsi" w:cstheme="minorHAnsi"/>
                <w:color w:val="171717" w:themeColor="background2" w:themeShade="1A"/>
                <w:sz w:val="22"/>
                <w:szCs w:val="22"/>
              </w:rPr>
            </w:pPr>
            <w:r w:rsidRPr="00405C4E">
              <w:rPr>
                <w:rStyle w:val="A2"/>
                <w:rFonts w:asciiTheme="minorHAnsi" w:hAnsiTheme="minorHAnsi" w:cstheme="minorHAnsi"/>
                <w:color w:val="171717" w:themeColor="background2" w:themeShade="1A"/>
                <w:sz w:val="22"/>
                <w:szCs w:val="22"/>
              </w:rPr>
              <w:t>Y</w:t>
            </w:r>
            <w:r w:rsidRPr="00405C4E">
              <w:rPr>
                <w:rStyle w:val="A2"/>
                <w:rFonts w:asciiTheme="minorHAnsi" w:hAnsiTheme="minorHAnsi" w:cstheme="minorHAnsi"/>
                <w:sz w:val="22"/>
                <w:szCs w:val="22"/>
              </w:rPr>
              <w:t>our technology information</w:t>
            </w:r>
          </w:p>
        </w:tc>
        <w:tc>
          <w:tcPr>
            <w:tcW w:w="7036" w:type="dxa"/>
          </w:tcPr>
          <w:p w14:paraId="7F88042A" w14:textId="3EAF82EE" w:rsidR="00F472FC" w:rsidRDefault="000B2F80" w:rsidP="00F472FC">
            <w:pPr>
              <w:pStyle w:val="ListParagraph"/>
              <w:numPr>
                <w:ilvl w:val="0"/>
                <w:numId w:val="6"/>
              </w:numPr>
              <w:ind w:left="317" w:hanging="283"/>
              <w:rPr>
                <w:rFonts w:cstheme="minorHAnsi"/>
              </w:rPr>
            </w:pPr>
            <w:r>
              <w:rPr>
                <w:rFonts w:cstheme="minorHAnsi"/>
              </w:rPr>
              <w:t>h</w:t>
            </w:r>
            <w:r w:rsidR="00405C4E">
              <w:rPr>
                <w:rFonts w:cstheme="minorHAnsi"/>
              </w:rPr>
              <w:t>ow you have reached our digital platform</w:t>
            </w:r>
          </w:p>
          <w:p w14:paraId="4221D14E" w14:textId="51F5BD5F" w:rsidR="00405C4E" w:rsidRDefault="000B2F80" w:rsidP="00F472FC">
            <w:pPr>
              <w:pStyle w:val="ListParagraph"/>
              <w:numPr>
                <w:ilvl w:val="0"/>
                <w:numId w:val="6"/>
              </w:numPr>
              <w:ind w:left="317" w:hanging="283"/>
              <w:rPr>
                <w:rFonts w:cstheme="minorHAnsi"/>
              </w:rPr>
            </w:pPr>
            <w:r>
              <w:rPr>
                <w:rFonts w:cstheme="minorHAnsi"/>
              </w:rPr>
              <w:t>y</w:t>
            </w:r>
            <w:r>
              <w:t xml:space="preserve">our </w:t>
            </w:r>
            <w:r>
              <w:rPr>
                <w:rFonts w:cstheme="minorHAnsi"/>
              </w:rPr>
              <w:t>device</w:t>
            </w:r>
            <w:r w:rsidR="00405C4E">
              <w:rPr>
                <w:rFonts w:cstheme="minorHAnsi"/>
              </w:rPr>
              <w:t xml:space="preserve"> identifiers including IP address</w:t>
            </w:r>
          </w:p>
          <w:p w14:paraId="79D99745" w14:textId="48EB98F7" w:rsidR="00405C4E" w:rsidRDefault="000B2F80" w:rsidP="00F472FC">
            <w:pPr>
              <w:pStyle w:val="ListParagraph"/>
              <w:numPr>
                <w:ilvl w:val="0"/>
                <w:numId w:val="6"/>
              </w:numPr>
              <w:ind w:left="317" w:hanging="283"/>
              <w:rPr>
                <w:rFonts w:cstheme="minorHAnsi"/>
              </w:rPr>
            </w:pPr>
            <w:r>
              <w:rPr>
                <w:rFonts w:cstheme="minorHAnsi"/>
              </w:rPr>
              <w:t>y</w:t>
            </w:r>
            <w:r w:rsidR="00405C4E">
              <w:rPr>
                <w:rFonts w:cstheme="minorHAnsi"/>
              </w:rPr>
              <w:t>our browser type, versions and plug-ins, and your operating system</w:t>
            </w:r>
          </w:p>
          <w:p w14:paraId="6F81352B" w14:textId="7D70DA7D" w:rsidR="00405C4E" w:rsidRDefault="000B2F80" w:rsidP="00F472FC">
            <w:pPr>
              <w:pStyle w:val="ListParagraph"/>
              <w:numPr>
                <w:ilvl w:val="0"/>
                <w:numId w:val="6"/>
              </w:numPr>
              <w:ind w:left="317" w:hanging="283"/>
              <w:rPr>
                <w:rFonts w:cstheme="minorHAnsi"/>
              </w:rPr>
            </w:pPr>
            <w:r>
              <w:rPr>
                <w:rFonts w:cstheme="minorHAnsi"/>
              </w:rPr>
              <w:t>y</w:t>
            </w:r>
            <w:r w:rsidR="00405C4E">
              <w:rPr>
                <w:rFonts w:cstheme="minorHAnsi"/>
              </w:rPr>
              <w:t>our journey through the ITF website, including which links you click on and searched you made, how long you stayed on a page, and other page interaction information</w:t>
            </w:r>
          </w:p>
          <w:p w14:paraId="3F555AE4" w14:textId="14E35BF2" w:rsidR="00405C4E" w:rsidRPr="00F472FC" w:rsidRDefault="000B2F80" w:rsidP="00F472FC">
            <w:pPr>
              <w:pStyle w:val="ListParagraph"/>
              <w:numPr>
                <w:ilvl w:val="0"/>
                <w:numId w:val="6"/>
              </w:numPr>
              <w:ind w:left="317" w:hanging="283"/>
              <w:rPr>
                <w:rFonts w:cstheme="minorHAnsi"/>
              </w:rPr>
            </w:pPr>
            <w:r>
              <w:rPr>
                <w:rFonts w:cstheme="minorHAnsi"/>
              </w:rPr>
              <w:t>y</w:t>
            </w:r>
            <w:r w:rsidR="00405C4E">
              <w:rPr>
                <w:rFonts w:cstheme="minorHAnsi"/>
              </w:rPr>
              <w:t>our subscription status</w:t>
            </w:r>
            <w:r w:rsidR="001F029A">
              <w:rPr>
                <w:rFonts w:cstheme="minorHAnsi"/>
              </w:rPr>
              <w:t xml:space="preserve"> </w:t>
            </w:r>
            <w:r w:rsidR="001F029A">
              <w:t>(if any)</w:t>
            </w:r>
          </w:p>
        </w:tc>
      </w:tr>
      <w:tr w:rsidR="00F472FC" w:rsidRPr="00F472FC" w14:paraId="0FD7918E" w14:textId="77777777" w:rsidTr="003314F1">
        <w:tc>
          <w:tcPr>
            <w:tcW w:w="1980" w:type="dxa"/>
          </w:tcPr>
          <w:p w14:paraId="565BA5FB" w14:textId="0BCBEB03" w:rsidR="00F472FC" w:rsidRPr="00F472FC" w:rsidRDefault="00F472FC" w:rsidP="001F029A">
            <w:pPr>
              <w:pStyle w:val="Pa0"/>
              <w:ind w:left="22" w:firstLine="12"/>
              <w:rPr>
                <w:rStyle w:val="A2"/>
                <w:rFonts w:asciiTheme="minorHAnsi" w:hAnsiTheme="minorHAnsi" w:cstheme="minorHAnsi"/>
                <w:color w:val="171717" w:themeColor="background2" w:themeShade="1A"/>
                <w:sz w:val="22"/>
                <w:szCs w:val="22"/>
              </w:rPr>
            </w:pPr>
            <w:r w:rsidRPr="00F472FC">
              <w:rPr>
                <w:rStyle w:val="A2"/>
                <w:rFonts w:asciiTheme="minorHAnsi" w:hAnsiTheme="minorHAnsi" w:cstheme="minorHAnsi"/>
                <w:color w:val="171717" w:themeColor="background2" w:themeShade="1A"/>
                <w:sz w:val="22"/>
                <w:szCs w:val="22"/>
              </w:rPr>
              <w:t>your preferences</w:t>
            </w:r>
            <w:r w:rsidR="001F029A">
              <w:rPr>
                <w:rStyle w:val="A2"/>
                <w:rFonts w:asciiTheme="minorHAnsi" w:hAnsiTheme="minorHAnsi" w:cstheme="minorHAnsi"/>
                <w:color w:val="171717" w:themeColor="background2" w:themeShade="1A"/>
                <w:sz w:val="22"/>
                <w:szCs w:val="22"/>
              </w:rPr>
              <w:t xml:space="preserve"> </w:t>
            </w:r>
            <w:r w:rsidR="001F029A" w:rsidRPr="001F029A">
              <w:rPr>
                <w:rStyle w:val="A2"/>
                <w:rFonts w:asciiTheme="minorHAnsi" w:hAnsiTheme="minorHAnsi" w:cstheme="minorHAnsi"/>
                <w:color w:val="171717" w:themeColor="background2" w:themeShade="1A"/>
                <w:sz w:val="22"/>
                <w:szCs w:val="22"/>
              </w:rPr>
              <w:t>and digital journey</w:t>
            </w:r>
          </w:p>
        </w:tc>
        <w:tc>
          <w:tcPr>
            <w:tcW w:w="7036" w:type="dxa"/>
          </w:tcPr>
          <w:p w14:paraId="45968A06" w14:textId="77777777" w:rsidR="00405C4E" w:rsidRDefault="00F472FC" w:rsidP="00405C4E">
            <w:pPr>
              <w:pStyle w:val="Pa7"/>
              <w:numPr>
                <w:ilvl w:val="0"/>
                <w:numId w:val="6"/>
              </w:numPr>
              <w:ind w:left="317" w:hanging="283"/>
              <w:rPr>
                <w:rStyle w:val="A2"/>
                <w:rFonts w:asciiTheme="minorHAnsi" w:hAnsiTheme="minorHAnsi" w:cstheme="minorHAnsi"/>
                <w:color w:val="171717" w:themeColor="background2" w:themeShade="1A"/>
                <w:sz w:val="22"/>
                <w:szCs w:val="22"/>
              </w:rPr>
            </w:pPr>
            <w:r w:rsidRPr="00F472FC">
              <w:rPr>
                <w:rStyle w:val="A2"/>
                <w:rFonts w:asciiTheme="minorHAnsi" w:hAnsiTheme="minorHAnsi" w:cstheme="minorHAnsi"/>
                <w:color w:val="171717" w:themeColor="background2" w:themeShade="1A"/>
                <w:sz w:val="22"/>
                <w:szCs w:val="22"/>
              </w:rPr>
              <w:t>whether you wish to receive marketing from us and which types of marketing material you would like to receive</w:t>
            </w:r>
          </w:p>
          <w:p w14:paraId="73A36000" w14:textId="184CDFFF" w:rsidR="00405C4E" w:rsidRDefault="00405C4E" w:rsidP="00405C4E">
            <w:pPr>
              <w:pStyle w:val="ListParagraph"/>
              <w:numPr>
                <w:ilvl w:val="0"/>
                <w:numId w:val="6"/>
              </w:numPr>
              <w:ind w:left="311" w:hanging="283"/>
            </w:pPr>
            <w:r>
              <w:t>which adverts you responded to</w:t>
            </w:r>
          </w:p>
          <w:p w14:paraId="14FB82DA" w14:textId="71384F73" w:rsidR="00405C4E" w:rsidRPr="00405C4E" w:rsidRDefault="00405C4E" w:rsidP="00405C4E">
            <w:pPr>
              <w:pStyle w:val="ListParagraph"/>
              <w:numPr>
                <w:ilvl w:val="0"/>
                <w:numId w:val="6"/>
              </w:numPr>
              <w:ind w:left="311" w:hanging="283"/>
            </w:pPr>
            <w:r>
              <w:t>which videos you watched, articles you</w:t>
            </w:r>
            <w:r w:rsidR="001F029A">
              <w:t xml:space="preserve"> </w:t>
            </w:r>
            <w:r>
              <w:t>read and content you liked</w:t>
            </w:r>
          </w:p>
        </w:tc>
      </w:tr>
      <w:tr w:rsidR="00F472FC" w:rsidRPr="00F472FC" w14:paraId="16A6C635" w14:textId="77777777" w:rsidTr="003314F1">
        <w:tc>
          <w:tcPr>
            <w:tcW w:w="1980" w:type="dxa"/>
          </w:tcPr>
          <w:p w14:paraId="2ACB618C" w14:textId="77777777" w:rsidR="00F472FC" w:rsidRPr="00F472FC" w:rsidRDefault="00F472FC" w:rsidP="003314F1">
            <w:pPr>
              <w:pStyle w:val="Pa0"/>
              <w:rPr>
                <w:rStyle w:val="A2"/>
                <w:rFonts w:asciiTheme="minorHAnsi" w:hAnsiTheme="minorHAnsi" w:cstheme="minorHAnsi"/>
                <w:color w:val="171717" w:themeColor="background2" w:themeShade="1A"/>
                <w:sz w:val="22"/>
                <w:szCs w:val="22"/>
              </w:rPr>
            </w:pPr>
            <w:r w:rsidRPr="00F472FC">
              <w:rPr>
                <w:rStyle w:val="A2"/>
                <w:rFonts w:asciiTheme="minorHAnsi" w:hAnsiTheme="minorHAnsi" w:cstheme="minorHAnsi"/>
                <w:color w:val="171717" w:themeColor="background2" w:themeShade="1A"/>
                <w:sz w:val="22"/>
                <w:szCs w:val="22"/>
              </w:rPr>
              <w:t>your correspondence</w:t>
            </w:r>
          </w:p>
        </w:tc>
        <w:tc>
          <w:tcPr>
            <w:tcW w:w="7036" w:type="dxa"/>
          </w:tcPr>
          <w:p w14:paraId="3C0BB522" w14:textId="70E22788" w:rsidR="00405C4E" w:rsidRPr="00405C4E" w:rsidRDefault="00405C4E" w:rsidP="003314F1">
            <w:pPr>
              <w:pStyle w:val="Pa7"/>
              <w:numPr>
                <w:ilvl w:val="0"/>
                <w:numId w:val="6"/>
              </w:numPr>
              <w:ind w:left="317" w:hanging="283"/>
              <w:rPr>
                <w:rStyle w:val="A2"/>
                <w:rFonts w:asciiTheme="minorHAnsi" w:hAnsiTheme="minorHAnsi" w:cstheme="minorHAnsi"/>
                <w:color w:val="171717" w:themeColor="background2" w:themeShade="1A"/>
                <w:sz w:val="22"/>
                <w:szCs w:val="22"/>
              </w:rPr>
            </w:pPr>
            <w:r w:rsidRPr="00405C4E">
              <w:rPr>
                <w:rStyle w:val="A2"/>
                <w:rFonts w:asciiTheme="minorHAnsi" w:hAnsiTheme="minorHAnsi" w:cstheme="minorHAnsi"/>
                <w:color w:val="171717" w:themeColor="background2" w:themeShade="1A"/>
                <w:sz w:val="22"/>
                <w:szCs w:val="22"/>
              </w:rPr>
              <w:t>information collected in any forms that you complete</w:t>
            </w:r>
          </w:p>
          <w:p w14:paraId="5769F347" w14:textId="26C3AE8A" w:rsidR="00F472FC" w:rsidRPr="00F472FC" w:rsidRDefault="00F472FC" w:rsidP="003314F1">
            <w:pPr>
              <w:pStyle w:val="Pa7"/>
              <w:numPr>
                <w:ilvl w:val="0"/>
                <w:numId w:val="6"/>
              </w:numPr>
              <w:ind w:left="317" w:hanging="283"/>
              <w:rPr>
                <w:rStyle w:val="A2"/>
                <w:rFonts w:asciiTheme="minorHAnsi" w:hAnsiTheme="minorHAnsi" w:cstheme="minorHAnsi"/>
                <w:color w:val="171717" w:themeColor="background2" w:themeShade="1A"/>
                <w:sz w:val="22"/>
                <w:szCs w:val="22"/>
              </w:rPr>
            </w:pPr>
            <w:r w:rsidRPr="00F472FC">
              <w:rPr>
                <w:rStyle w:val="A2"/>
                <w:rFonts w:asciiTheme="minorHAnsi" w:hAnsiTheme="minorHAnsi" w:cstheme="minorHAnsi"/>
                <w:color w:val="171717" w:themeColor="background2" w:themeShade="1A"/>
                <w:sz w:val="22"/>
                <w:szCs w:val="22"/>
              </w:rPr>
              <w:t>information contained in any correspondence, or communications received or sent by you.</w:t>
            </w:r>
          </w:p>
        </w:tc>
      </w:tr>
    </w:tbl>
    <w:p w14:paraId="5CC5F80F" w14:textId="77777777" w:rsidR="00F472FC" w:rsidRPr="00303751" w:rsidRDefault="00F472FC" w:rsidP="00303751">
      <w:pPr>
        <w:spacing w:after="0" w:line="240" w:lineRule="auto"/>
        <w:rPr>
          <w:rFonts w:eastAsia="Times New Roman" w:cstheme="minorHAnsi"/>
          <w:color w:val="0070C0"/>
        </w:rPr>
      </w:pPr>
    </w:p>
    <w:p w14:paraId="31CA4DC3" w14:textId="0ED86C0A" w:rsidR="00F472FC" w:rsidRPr="00FB6F3B" w:rsidRDefault="00F472FC" w:rsidP="00F472FC">
      <w:pPr>
        <w:pStyle w:val="Heading3"/>
        <w:numPr>
          <w:ilvl w:val="0"/>
          <w:numId w:val="16"/>
        </w:numPr>
        <w:ind w:left="284" w:hanging="284"/>
        <w:rPr>
          <w:rFonts w:cstheme="minorHAnsi"/>
          <w:sz w:val="22"/>
        </w:rPr>
      </w:pPr>
      <w:r w:rsidRPr="00F472FC">
        <w:rPr>
          <w:rFonts w:cstheme="minorHAnsi"/>
          <w:sz w:val="22"/>
        </w:rPr>
        <w:t xml:space="preserve">How we will use your personal data and the legal basis for using that personal data </w:t>
      </w:r>
    </w:p>
    <w:p w14:paraId="39160469" w14:textId="77777777" w:rsidR="00F472FC" w:rsidRPr="00F472FC" w:rsidRDefault="00F472FC" w:rsidP="00F472FC">
      <w:pPr>
        <w:pStyle w:val="ListParagraph"/>
        <w:spacing w:after="0" w:line="240" w:lineRule="auto"/>
        <w:ind w:left="360"/>
        <w:rPr>
          <w:rFonts w:eastAsia="Times New Roman" w:cstheme="minorHAns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11"/>
      </w:tblGrid>
      <w:tr w:rsidR="001F029A" w:rsidRPr="00F472FC" w14:paraId="29F2D81C" w14:textId="437845D0" w:rsidTr="007A3E7F">
        <w:tc>
          <w:tcPr>
            <w:tcW w:w="9016" w:type="dxa"/>
            <w:gridSpan w:val="2"/>
            <w:shd w:val="clear" w:color="auto" w:fill="D0CECE" w:themeFill="background2" w:themeFillShade="E6"/>
          </w:tcPr>
          <w:p w14:paraId="781B05EA" w14:textId="2FEF219A" w:rsidR="001F029A" w:rsidRPr="00F472FC" w:rsidRDefault="001F029A" w:rsidP="001F029A">
            <w:pPr>
              <w:pStyle w:val="Pa7"/>
              <w:spacing w:line="240" w:lineRule="auto"/>
              <w:ind w:left="34"/>
              <w:jc w:val="both"/>
              <w:rPr>
                <w:rFonts w:asciiTheme="minorHAnsi" w:eastAsia="Times New Roman" w:hAnsiTheme="minorHAnsi" w:cstheme="minorHAnsi"/>
                <w:b/>
                <w:color w:val="3B3838" w:themeColor="background2" w:themeShade="40"/>
                <w:sz w:val="22"/>
                <w:szCs w:val="22"/>
              </w:rPr>
            </w:pPr>
            <w:r w:rsidRPr="00B16E3D">
              <w:rPr>
                <w:rFonts w:asciiTheme="minorHAnsi" w:eastAsia="Times New Roman" w:hAnsiTheme="minorHAnsi" w:cstheme="minorHAnsi"/>
                <w:b/>
                <w:color w:val="3B3838" w:themeColor="background2" w:themeShade="40"/>
                <w:sz w:val="22"/>
                <w:szCs w:val="22"/>
              </w:rPr>
              <w:t>Performance of our contract with you</w:t>
            </w:r>
          </w:p>
        </w:tc>
      </w:tr>
      <w:tr w:rsidR="001F029A" w:rsidRPr="00F472FC" w14:paraId="1F8178A8" w14:textId="3FBEDB8B" w:rsidTr="001F029A">
        <w:tc>
          <w:tcPr>
            <w:tcW w:w="2405" w:type="dxa"/>
            <w:shd w:val="clear" w:color="auto" w:fill="auto"/>
          </w:tcPr>
          <w:p w14:paraId="681B5571" w14:textId="7FF9BE96" w:rsidR="001F029A" w:rsidRPr="002258A1" w:rsidRDefault="001F029A" w:rsidP="001F029A">
            <w:pPr>
              <w:pStyle w:val="Pa0"/>
              <w:spacing w:line="240" w:lineRule="auto"/>
              <w:rPr>
                <w:rFonts w:asciiTheme="minorHAnsi" w:eastAsia="Times New Roman" w:hAnsiTheme="minorHAnsi" w:cstheme="minorHAnsi"/>
                <w:color w:val="3B3838" w:themeColor="background2" w:themeShade="40"/>
                <w:sz w:val="22"/>
                <w:szCs w:val="22"/>
              </w:rPr>
            </w:pPr>
            <w:r w:rsidRPr="00F472FC">
              <w:rPr>
                <w:rFonts w:asciiTheme="minorHAnsi" w:eastAsia="Times New Roman" w:hAnsiTheme="minorHAnsi" w:cstheme="minorHAnsi"/>
                <w:b/>
                <w:color w:val="3B3838" w:themeColor="background2" w:themeShade="40"/>
                <w:sz w:val="22"/>
                <w:szCs w:val="22"/>
              </w:rPr>
              <w:t xml:space="preserve">Fulfil </w:t>
            </w:r>
            <w:r w:rsidR="002258A1">
              <w:rPr>
                <w:rFonts w:asciiTheme="minorHAnsi" w:eastAsia="Times New Roman" w:hAnsiTheme="minorHAnsi" w:cstheme="minorHAnsi"/>
                <w:b/>
                <w:color w:val="3B3838" w:themeColor="background2" w:themeShade="40"/>
                <w:sz w:val="22"/>
                <w:szCs w:val="22"/>
              </w:rPr>
              <w:t>a</w:t>
            </w:r>
            <w:r w:rsidR="002258A1">
              <w:rPr>
                <w:rFonts w:eastAsia="Times New Roman"/>
                <w:b/>
                <w:color w:val="3B3838" w:themeColor="background2" w:themeShade="40"/>
              </w:rPr>
              <w:t>ny</w:t>
            </w:r>
            <w:r w:rsidRPr="00F472FC">
              <w:rPr>
                <w:rFonts w:asciiTheme="minorHAnsi" w:eastAsia="Times New Roman" w:hAnsiTheme="minorHAnsi" w:cstheme="minorHAnsi"/>
                <w:b/>
                <w:color w:val="3B3838" w:themeColor="background2" w:themeShade="40"/>
                <w:sz w:val="22"/>
                <w:szCs w:val="22"/>
              </w:rPr>
              <w:t xml:space="preserve"> contract of service that you </w:t>
            </w:r>
            <w:proofErr w:type="gramStart"/>
            <w:r w:rsidRPr="00F472FC">
              <w:rPr>
                <w:rFonts w:asciiTheme="minorHAnsi" w:eastAsia="Times New Roman" w:hAnsiTheme="minorHAnsi" w:cstheme="minorHAnsi"/>
                <w:b/>
                <w:color w:val="3B3838" w:themeColor="background2" w:themeShade="40"/>
                <w:sz w:val="22"/>
                <w:szCs w:val="22"/>
              </w:rPr>
              <w:t>enter into</w:t>
            </w:r>
            <w:proofErr w:type="gramEnd"/>
            <w:r w:rsidRPr="00F472FC">
              <w:rPr>
                <w:rFonts w:asciiTheme="minorHAnsi" w:eastAsia="Times New Roman" w:hAnsiTheme="minorHAnsi" w:cstheme="minorHAnsi"/>
                <w:b/>
                <w:color w:val="3B3838" w:themeColor="background2" w:themeShade="40"/>
                <w:sz w:val="22"/>
                <w:szCs w:val="22"/>
              </w:rPr>
              <w:t xml:space="preserve"> with us </w:t>
            </w:r>
            <w:r w:rsidRPr="002258A1">
              <w:rPr>
                <w:rFonts w:asciiTheme="minorHAnsi" w:eastAsia="Times New Roman" w:hAnsiTheme="minorHAnsi" w:cstheme="minorHAnsi"/>
                <w:color w:val="3B3838" w:themeColor="background2" w:themeShade="40"/>
                <w:sz w:val="22"/>
                <w:szCs w:val="22"/>
              </w:rPr>
              <w:t xml:space="preserve">(e.g. </w:t>
            </w:r>
            <w:r w:rsidR="002258A1" w:rsidRPr="002258A1">
              <w:rPr>
                <w:rFonts w:asciiTheme="minorHAnsi" w:eastAsia="Times New Roman" w:hAnsiTheme="minorHAnsi" w:cstheme="minorHAnsi"/>
                <w:color w:val="3B3838" w:themeColor="background2" w:themeShade="40"/>
                <w:sz w:val="22"/>
                <w:szCs w:val="22"/>
              </w:rPr>
              <w:t>when you purchase an ITF product or service or enter one of our website competitions</w:t>
            </w:r>
            <w:r w:rsidRPr="002258A1">
              <w:rPr>
                <w:rFonts w:asciiTheme="minorHAnsi" w:eastAsia="Times New Roman" w:hAnsiTheme="minorHAnsi" w:cstheme="minorHAnsi"/>
                <w:color w:val="3B3838" w:themeColor="background2" w:themeShade="40"/>
                <w:sz w:val="22"/>
                <w:szCs w:val="22"/>
              </w:rPr>
              <w:t>)</w:t>
            </w:r>
          </w:p>
          <w:p w14:paraId="159C1294" w14:textId="77777777" w:rsidR="001F029A" w:rsidRPr="00F472FC" w:rsidRDefault="001F029A" w:rsidP="003314F1">
            <w:pPr>
              <w:pStyle w:val="Pa7"/>
              <w:spacing w:line="240" w:lineRule="auto"/>
              <w:ind w:left="34"/>
              <w:jc w:val="both"/>
              <w:rPr>
                <w:rFonts w:asciiTheme="minorHAnsi" w:eastAsia="Times New Roman" w:hAnsiTheme="minorHAnsi" w:cstheme="minorHAnsi"/>
                <w:b/>
                <w:color w:val="3B3838" w:themeColor="background2" w:themeShade="40"/>
                <w:sz w:val="22"/>
                <w:szCs w:val="22"/>
              </w:rPr>
            </w:pPr>
          </w:p>
        </w:tc>
        <w:tc>
          <w:tcPr>
            <w:tcW w:w="6611" w:type="dxa"/>
            <w:shd w:val="clear" w:color="auto" w:fill="auto"/>
          </w:tcPr>
          <w:p w14:paraId="4B6C2FE2" w14:textId="77777777" w:rsidR="001F029A" w:rsidRPr="00F472FC" w:rsidRDefault="001F029A" w:rsidP="001F029A">
            <w:pPr>
              <w:pStyle w:val="Pa7"/>
              <w:spacing w:line="240" w:lineRule="auto"/>
              <w:jc w:val="both"/>
              <w:rPr>
                <w:rStyle w:val="A2"/>
                <w:rFonts w:asciiTheme="minorHAnsi" w:hAnsiTheme="minorHAnsi" w:cstheme="minorHAnsi"/>
                <w:color w:val="171717" w:themeColor="background2" w:themeShade="1A"/>
                <w:sz w:val="22"/>
                <w:szCs w:val="22"/>
              </w:rPr>
            </w:pPr>
            <w:r w:rsidRPr="00F472FC">
              <w:rPr>
                <w:rStyle w:val="A2"/>
                <w:rFonts w:asciiTheme="minorHAnsi" w:hAnsiTheme="minorHAnsi" w:cstheme="minorHAnsi"/>
                <w:color w:val="171717" w:themeColor="background2" w:themeShade="1A"/>
                <w:sz w:val="22"/>
                <w:szCs w:val="22"/>
              </w:rPr>
              <w:t>We may use your personal data to:</w:t>
            </w:r>
          </w:p>
          <w:p w14:paraId="1075D5E2" w14:textId="38CE888D" w:rsidR="001F029A" w:rsidRPr="00F472FC" w:rsidRDefault="001F029A" w:rsidP="001F029A">
            <w:pPr>
              <w:pStyle w:val="Pa7"/>
              <w:numPr>
                <w:ilvl w:val="0"/>
                <w:numId w:val="11"/>
              </w:numPr>
              <w:spacing w:line="240" w:lineRule="auto"/>
              <w:ind w:left="459" w:hanging="283"/>
              <w:jc w:val="both"/>
              <w:rPr>
                <w:rStyle w:val="A2"/>
                <w:rFonts w:asciiTheme="minorHAnsi" w:hAnsiTheme="minorHAnsi" w:cstheme="minorHAnsi"/>
                <w:color w:val="171717" w:themeColor="background2" w:themeShade="1A"/>
                <w:sz w:val="22"/>
                <w:szCs w:val="22"/>
              </w:rPr>
            </w:pPr>
            <w:r w:rsidRPr="00F472FC">
              <w:rPr>
                <w:rStyle w:val="A2"/>
                <w:rFonts w:asciiTheme="minorHAnsi" w:hAnsiTheme="minorHAnsi" w:cstheme="minorHAnsi"/>
                <w:color w:val="171717" w:themeColor="background2" w:themeShade="1A"/>
                <w:sz w:val="22"/>
                <w:szCs w:val="22"/>
              </w:rPr>
              <w:t xml:space="preserve">verify your identity, </w:t>
            </w:r>
            <w:r>
              <w:rPr>
                <w:rStyle w:val="A2"/>
                <w:rFonts w:asciiTheme="minorHAnsi" w:hAnsiTheme="minorHAnsi" w:cstheme="minorHAnsi"/>
                <w:color w:val="171717" w:themeColor="background2" w:themeShade="1A"/>
                <w:sz w:val="22"/>
                <w:szCs w:val="22"/>
              </w:rPr>
              <w:t xml:space="preserve">IP </w:t>
            </w:r>
            <w:r w:rsidRPr="00F472FC">
              <w:rPr>
                <w:rStyle w:val="A2"/>
                <w:rFonts w:asciiTheme="minorHAnsi" w:hAnsiTheme="minorHAnsi" w:cstheme="minorHAnsi"/>
                <w:color w:val="171717" w:themeColor="background2" w:themeShade="1A"/>
                <w:sz w:val="22"/>
                <w:szCs w:val="22"/>
              </w:rPr>
              <w:t>address and other information provided to us about you</w:t>
            </w:r>
          </w:p>
          <w:p w14:paraId="139AFE58" w14:textId="7C1E4306" w:rsidR="001F029A" w:rsidRDefault="001F029A" w:rsidP="001F029A">
            <w:pPr>
              <w:pStyle w:val="ListParagraph"/>
              <w:numPr>
                <w:ilvl w:val="0"/>
                <w:numId w:val="11"/>
              </w:numPr>
              <w:spacing w:line="240" w:lineRule="auto"/>
              <w:ind w:left="459" w:hanging="283"/>
              <w:rPr>
                <w:rFonts w:cstheme="minorHAnsi"/>
                <w:color w:val="171717" w:themeColor="background2" w:themeShade="1A"/>
              </w:rPr>
            </w:pPr>
            <w:r w:rsidRPr="00F472FC">
              <w:rPr>
                <w:rFonts w:cstheme="minorHAnsi"/>
                <w:color w:val="171717" w:themeColor="background2" w:themeShade="1A"/>
              </w:rPr>
              <w:t>set up your account and authenticate your registration when you register with us</w:t>
            </w:r>
          </w:p>
          <w:p w14:paraId="2FFE396A" w14:textId="7EF16470" w:rsidR="002258A1" w:rsidRPr="002258A1" w:rsidRDefault="002258A1" w:rsidP="001F029A">
            <w:pPr>
              <w:pStyle w:val="ListParagraph"/>
              <w:numPr>
                <w:ilvl w:val="0"/>
                <w:numId w:val="11"/>
              </w:numPr>
              <w:spacing w:line="240" w:lineRule="auto"/>
              <w:ind w:left="459" w:hanging="283"/>
              <w:rPr>
                <w:rFonts w:cstheme="minorHAnsi"/>
                <w:color w:val="171717" w:themeColor="background2" w:themeShade="1A"/>
              </w:rPr>
            </w:pPr>
            <w:r w:rsidRPr="002258A1">
              <w:rPr>
                <w:rFonts w:cstheme="minorHAnsi"/>
                <w:color w:val="232323"/>
                <w:shd w:val="clear" w:color="auto" w:fill="FFFFFF"/>
              </w:rPr>
              <w:t xml:space="preserve">to enable us to administer any competitions or other offers/promotions which you </w:t>
            </w:r>
            <w:proofErr w:type="gramStart"/>
            <w:r w:rsidRPr="002258A1">
              <w:rPr>
                <w:rFonts w:cstheme="minorHAnsi"/>
                <w:color w:val="232323"/>
                <w:shd w:val="clear" w:color="auto" w:fill="FFFFFF"/>
              </w:rPr>
              <w:t>enter into</w:t>
            </w:r>
            <w:proofErr w:type="gramEnd"/>
          </w:p>
          <w:p w14:paraId="3C1C3522" w14:textId="1E18919E" w:rsidR="001F029A" w:rsidRPr="00F472FC" w:rsidRDefault="001F029A" w:rsidP="001F029A">
            <w:pPr>
              <w:pStyle w:val="ListParagraph"/>
              <w:numPr>
                <w:ilvl w:val="0"/>
                <w:numId w:val="11"/>
              </w:numPr>
              <w:spacing w:line="240" w:lineRule="auto"/>
              <w:ind w:left="459" w:hanging="283"/>
              <w:rPr>
                <w:rFonts w:cstheme="minorHAnsi"/>
                <w:color w:val="171717" w:themeColor="background2" w:themeShade="1A"/>
              </w:rPr>
            </w:pPr>
            <w:r w:rsidRPr="00F472FC">
              <w:rPr>
                <w:rStyle w:val="A2"/>
                <w:rFonts w:cstheme="minorHAnsi"/>
                <w:color w:val="171717" w:themeColor="background2" w:themeShade="1A"/>
                <w:sz w:val="22"/>
                <w:szCs w:val="22"/>
              </w:rPr>
              <w:t xml:space="preserve">receive and manage payments </w:t>
            </w:r>
            <w:r>
              <w:rPr>
                <w:rStyle w:val="A2"/>
                <w:rFonts w:cstheme="minorHAnsi"/>
                <w:color w:val="171717" w:themeColor="background2" w:themeShade="1A"/>
                <w:sz w:val="22"/>
                <w:szCs w:val="22"/>
              </w:rPr>
              <w:t xml:space="preserve">(if you purchase an ITF product or service) </w:t>
            </w:r>
            <w:r w:rsidRPr="00F472FC">
              <w:rPr>
                <w:rStyle w:val="A2"/>
                <w:rFonts w:cstheme="minorHAnsi"/>
                <w:color w:val="171717" w:themeColor="background2" w:themeShade="1A"/>
                <w:sz w:val="22"/>
                <w:szCs w:val="22"/>
              </w:rPr>
              <w:t xml:space="preserve"> </w:t>
            </w:r>
          </w:p>
          <w:p w14:paraId="5EF28BB0" w14:textId="77777777" w:rsidR="001F029A" w:rsidRDefault="001F029A" w:rsidP="001F029A">
            <w:pPr>
              <w:pStyle w:val="ListParagraph"/>
              <w:numPr>
                <w:ilvl w:val="0"/>
                <w:numId w:val="11"/>
              </w:numPr>
              <w:spacing w:line="240" w:lineRule="auto"/>
              <w:ind w:left="459" w:hanging="283"/>
              <w:rPr>
                <w:rStyle w:val="A2"/>
                <w:rFonts w:cstheme="minorHAnsi"/>
                <w:color w:val="171717" w:themeColor="background2" w:themeShade="1A"/>
                <w:sz w:val="22"/>
                <w:szCs w:val="22"/>
              </w:rPr>
            </w:pPr>
            <w:r w:rsidRPr="00F472FC">
              <w:rPr>
                <w:rStyle w:val="A2"/>
                <w:rFonts w:cstheme="minorHAnsi"/>
                <w:color w:val="171717" w:themeColor="background2" w:themeShade="1A"/>
                <w:sz w:val="22"/>
                <w:szCs w:val="22"/>
              </w:rPr>
              <w:t xml:space="preserve">if you provide a credit or debit card, we use third parties to check the validity of the sort code, account number and card details you submit </w:t>
            </w:r>
            <w:proofErr w:type="gramStart"/>
            <w:r w:rsidRPr="00F472FC">
              <w:rPr>
                <w:rStyle w:val="A2"/>
                <w:rFonts w:cstheme="minorHAnsi"/>
                <w:color w:val="171717" w:themeColor="background2" w:themeShade="1A"/>
                <w:sz w:val="22"/>
                <w:szCs w:val="22"/>
              </w:rPr>
              <w:t>in order to</w:t>
            </w:r>
            <w:proofErr w:type="gramEnd"/>
            <w:r w:rsidRPr="00F472FC">
              <w:rPr>
                <w:rStyle w:val="A2"/>
                <w:rFonts w:cstheme="minorHAnsi"/>
                <w:color w:val="171717" w:themeColor="background2" w:themeShade="1A"/>
                <w:sz w:val="22"/>
                <w:szCs w:val="22"/>
              </w:rPr>
              <w:t xml:space="preserve"> prevent fraud</w:t>
            </w:r>
          </w:p>
          <w:p w14:paraId="17F92EF4" w14:textId="3FCE0DC1" w:rsidR="001F029A" w:rsidRPr="001F029A" w:rsidRDefault="001F029A" w:rsidP="001F029A">
            <w:pPr>
              <w:pStyle w:val="ListParagraph"/>
              <w:numPr>
                <w:ilvl w:val="0"/>
                <w:numId w:val="11"/>
              </w:numPr>
              <w:spacing w:line="240" w:lineRule="auto"/>
              <w:ind w:left="459" w:hanging="283"/>
              <w:rPr>
                <w:rFonts w:cstheme="minorHAnsi"/>
                <w:color w:val="171717" w:themeColor="background2" w:themeShade="1A"/>
              </w:rPr>
            </w:pPr>
            <w:r w:rsidRPr="001F029A">
              <w:rPr>
                <w:rFonts w:cstheme="minorHAnsi"/>
                <w:color w:val="171717" w:themeColor="background2" w:themeShade="1A"/>
              </w:rPr>
              <w:lastRenderedPageBreak/>
              <w:t>communicate with you</w:t>
            </w:r>
          </w:p>
        </w:tc>
      </w:tr>
      <w:tr w:rsidR="001F029A" w:rsidRPr="00F472FC" w14:paraId="74121DC0" w14:textId="4D8AF6BE" w:rsidTr="00E61B1D">
        <w:tc>
          <w:tcPr>
            <w:tcW w:w="9016" w:type="dxa"/>
            <w:gridSpan w:val="2"/>
            <w:shd w:val="clear" w:color="auto" w:fill="D0CECE" w:themeFill="background2" w:themeFillShade="E6"/>
          </w:tcPr>
          <w:p w14:paraId="6728C863" w14:textId="4394FC64" w:rsidR="001F029A" w:rsidRPr="00F472FC" w:rsidRDefault="001F029A" w:rsidP="003314F1">
            <w:pPr>
              <w:pStyle w:val="Pa7"/>
              <w:spacing w:line="240" w:lineRule="auto"/>
              <w:ind w:left="34"/>
              <w:jc w:val="both"/>
              <w:rPr>
                <w:rFonts w:asciiTheme="minorHAnsi" w:eastAsia="Times New Roman" w:hAnsiTheme="minorHAnsi" w:cstheme="minorHAnsi"/>
                <w:b/>
                <w:color w:val="3B3838" w:themeColor="background2" w:themeShade="40"/>
                <w:sz w:val="22"/>
                <w:szCs w:val="22"/>
              </w:rPr>
            </w:pPr>
            <w:r w:rsidRPr="00F472FC">
              <w:rPr>
                <w:rFonts w:asciiTheme="minorHAnsi" w:eastAsia="Times New Roman" w:hAnsiTheme="minorHAnsi" w:cstheme="minorHAnsi"/>
                <w:b/>
                <w:color w:val="3B3838" w:themeColor="background2" w:themeShade="40"/>
                <w:sz w:val="22"/>
                <w:szCs w:val="22"/>
              </w:rPr>
              <w:lastRenderedPageBreak/>
              <w:t>Enable our business and pursue our legitimate interests or those of a third party</w:t>
            </w:r>
          </w:p>
        </w:tc>
      </w:tr>
    </w:tbl>
    <w:tbl>
      <w:tblPr>
        <w:tblStyle w:val="TableGrid"/>
        <w:tblW w:w="0" w:type="auto"/>
        <w:tblLook w:val="04A0" w:firstRow="1" w:lastRow="0" w:firstColumn="1" w:lastColumn="0" w:noHBand="0" w:noVBand="1"/>
      </w:tblPr>
      <w:tblGrid>
        <w:gridCol w:w="2405"/>
        <w:gridCol w:w="6611"/>
      </w:tblGrid>
      <w:tr w:rsidR="00F472FC" w:rsidRPr="00F472FC" w14:paraId="1337971F" w14:textId="77777777" w:rsidTr="003314F1">
        <w:tc>
          <w:tcPr>
            <w:tcW w:w="2405" w:type="dxa"/>
          </w:tcPr>
          <w:p w14:paraId="22123439" w14:textId="77777777" w:rsidR="00F472FC" w:rsidRPr="00F472FC" w:rsidRDefault="00F472FC" w:rsidP="003314F1">
            <w:pPr>
              <w:pStyle w:val="Pa0"/>
              <w:rPr>
                <w:rFonts w:asciiTheme="minorHAnsi" w:eastAsia="Times New Roman" w:hAnsiTheme="minorHAnsi" w:cstheme="minorHAnsi"/>
                <w:b/>
                <w:color w:val="3B3838" w:themeColor="background2" w:themeShade="40"/>
                <w:sz w:val="22"/>
                <w:szCs w:val="22"/>
              </w:rPr>
            </w:pPr>
            <w:r w:rsidRPr="00F472FC">
              <w:rPr>
                <w:rFonts w:asciiTheme="minorHAnsi" w:eastAsia="Times New Roman" w:hAnsiTheme="minorHAnsi" w:cstheme="minorHAnsi"/>
                <w:b/>
                <w:color w:val="3B3838" w:themeColor="background2" w:themeShade="40"/>
                <w:sz w:val="22"/>
                <w:szCs w:val="22"/>
              </w:rPr>
              <w:t>Other business interests</w:t>
            </w:r>
          </w:p>
        </w:tc>
        <w:tc>
          <w:tcPr>
            <w:tcW w:w="6611" w:type="dxa"/>
          </w:tcPr>
          <w:p w14:paraId="2F6A4660" w14:textId="77777777" w:rsidR="00F472FC" w:rsidRPr="00F472FC" w:rsidRDefault="00F472FC" w:rsidP="003314F1">
            <w:pPr>
              <w:rPr>
                <w:rFonts w:cstheme="minorHAnsi"/>
                <w:color w:val="171717" w:themeColor="background2" w:themeShade="1A"/>
              </w:rPr>
            </w:pPr>
            <w:r w:rsidRPr="00F472FC">
              <w:rPr>
                <w:rStyle w:val="A2"/>
                <w:rFonts w:cstheme="minorHAnsi"/>
                <w:color w:val="171717" w:themeColor="background2" w:themeShade="1A"/>
                <w:sz w:val="22"/>
                <w:szCs w:val="22"/>
              </w:rPr>
              <w:t>We may use your personal data to:</w:t>
            </w:r>
          </w:p>
          <w:p w14:paraId="1B1A9849" w14:textId="77777777" w:rsidR="00F472FC" w:rsidRPr="00F472FC" w:rsidRDefault="00F472FC" w:rsidP="003314F1">
            <w:pPr>
              <w:pStyle w:val="Pa7"/>
              <w:numPr>
                <w:ilvl w:val="0"/>
                <w:numId w:val="5"/>
              </w:numPr>
              <w:spacing w:line="240" w:lineRule="auto"/>
              <w:ind w:left="459" w:hanging="283"/>
              <w:jc w:val="both"/>
              <w:rPr>
                <w:rStyle w:val="A2"/>
                <w:rFonts w:asciiTheme="minorHAnsi" w:hAnsiTheme="minorHAnsi" w:cstheme="minorHAnsi"/>
                <w:color w:val="171717" w:themeColor="background2" w:themeShade="1A"/>
                <w:sz w:val="22"/>
                <w:szCs w:val="22"/>
              </w:rPr>
            </w:pPr>
            <w:r w:rsidRPr="00F472FC">
              <w:rPr>
                <w:rFonts w:asciiTheme="minorHAnsi" w:hAnsiTheme="minorHAnsi" w:cstheme="minorHAnsi"/>
                <w:color w:val="171717" w:themeColor="background2" w:themeShade="1A"/>
                <w:sz w:val="22"/>
                <w:szCs w:val="22"/>
                <w:lang w:val="en-US"/>
              </w:rPr>
              <w:t>monitor use of, improve and protect our websites and online services both online and offline</w:t>
            </w:r>
          </w:p>
          <w:p w14:paraId="6650DFF7" w14:textId="77777777" w:rsidR="00F472FC" w:rsidRPr="00F472FC" w:rsidRDefault="00F472FC" w:rsidP="003314F1">
            <w:pPr>
              <w:pStyle w:val="Pa7"/>
              <w:numPr>
                <w:ilvl w:val="0"/>
                <w:numId w:val="5"/>
              </w:numPr>
              <w:spacing w:line="240" w:lineRule="auto"/>
              <w:ind w:left="459" w:hanging="283"/>
              <w:jc w:val="both"/>
              <w:rPr>
                <w:rStyle w:val="A2"/>
                <w:rFonts w:asciiTheme="minorHAnsi" w:hAnsiTheme="minorHAnsi" w:cstheme="minorHAnsi"/>
                <w:color w:val="171717" w:themeColor="background2" w:themeShade="1A"/>
                <w:sz w:val="22"/>
                <w:szCs w:val="22"/>
              </w:rPr>
            </w:pPr>
            <w:r w:rsidRPr="00F472FC">
              <w:rPr>
                <w:rStyle w:val="A2"/>
                <w:rFonts w:asciiTheme="minorHAnsi" w:hAnsiTheme="minorHAnsi" w:cstheme="minorHAnsi"/>
                <w:color w:val="171717" w:themeColor="background2" w:themeShade="1A"/>
                <w:sz w:val="22"/>
                <w:szCs w:val="22"/>
              </w:rPr>
              <w:t xml:space="preserve">update, consolidate and improve our business and the services that we provide to you as well as the accuracy of our records </w:t>
            </w:r>
            <w:r w:rsidRPr="00F472FC">
              <w:rPr>
                <w:rFonts w:asciiTheme="minorHAnsi" w:eastAsia="Times New Roman" w:hAnsiTheme="minorHAnsi" w:cstheme="minorHAnsi"/>
                <w:color w:val="171717" w:themeColor="background2" w:themeShade="1A"/>
                <w:sz w:val="22"/>
                <w:szCs w:val="22"/>
              </w:rPr>
              <w:t>and to enable us to identify our users, members and service beneficiaries</w:t>
            </w:r>
          </w:p>
          <w:p w14:paraId="7239789B" w14:textId="39C7A4AF" w:rsidR="002258A1" w:rsidRPr="0047226C" w:rsidRDefault="00F472FC" w:rsidP="002258A1">
            <w:pPr>
              <w:pStyle w:val="Pa7"/>
              <w:numPr>
                <w:ilvl w:val="0"/>
                <w:numId w:val="5"/>
              </w:numPr>
              <w:spacing w:line="240" w:lineRule="auto"/>
              <w:ind w:left="459" w:hanging="283"/>
              <w:jc w:val="both"/>
              <w:rPr>
                <w:rFonts w:asciiTheme="minorHAnsi" w:hAnsiTheme="minorHAnsi" w:cstheme="minorHAnsi"/>
                <w:color w:val="171717" w:themeColor="background2" w:themeShade="1A"/>
                <w:sz w:val="22"/>
                <w:szCs w:val="22"/>
              </w:rPr>
            </w:pPr>
            <w:r w:rsidRPr="00F472FC">
              <w:rPr>
                <w:rStyle w:val="A2"/>
                <w:rFonts w:asciiTheme="minorHAnsi" w:hAnsiTheme="minorHAnsi" w:cstheme="minorHAnsi"/>
                <w:color w:val="171717" w:themeColor="background2" w:themeShade="1A"/>
                <w:sz w:val="22"/>
                <w:szCs w:val="22"/>
              </w:rPr>
              <w:t>identify other products and services you may be interested in and tell you about other products and services</w:t>
            </w:r>
          </w:p>
          <w:p w14:paraId="779A5A53" w14:textId="77777777" w:rsidR="00F472FC" w:rsidRPr="00F472FC" w:rsidRDefault="00F472FC" w:rsidP="00F472FC">
            <w:pPr>
              <w:pStyle w:val="ListParagraph"/>
              <w:numPr>
                <w:ilvl w:val="0"/>
                <w:numId w:val="5"/>
              </w:numPr>
              <w:ind w:left="459" w:hanging="283"/>
              <w:rPr>
                <w:rFonts w:cstheme="minorHAnsi"/>
                <w:color w:val="171717" w:themeColor="background2" w:themeShade="1A"/>
              </w:rPr>
            </w:pPr>
            <w:r w:rsidRPr="00F472FC">
              <w:rPr>
                <w:rFonts w:cstheme="minorHAnsi"/>
                <w:color w:val="171717" w:themeColor="background2" w:themeShade="1A"/>
              </w:rPr>
              <w:t>obtain your feedback and respond to and rectify complaints received by you and other users, members and service beneficiaries of the ITF</w:t>
            </w:r>
          </w:p>
          <w:p w14:paraId="3B44BE1F" w14:textId="0DFD2119" w:rsidR="00F472FC" w:rsidRPr="00F472FC" w:rsidRDefault="00F472FC" w:rsidP="003314F1">
            <w:pPr>
              <w:pStyle w:val="Pa7"/>
              <w:numPr>
                <w:ilvl w:val="0"/>
                <w:numId w:val="7"/>
              </w:numPr>
              <w:spacing w:line="240" w:lineRule="auto"/>
              <w:ind w:left="459" w:hanging="283"/>
              <w:jc w:val="both"/>
              <w:rPr>
                <w:rFonts w:asciiTheme="minorHAnsi" w:eastAsia="Times New Roman" w:hAnsiTheme="minorHAnsi" w:cstheme="minorHAnsi"/>
                <w:color w:val="171717" w:themeColor="background2" w:themeShade="1A"/>
                <w:sz w:val="22"/>
                <w:szCs w:val="22"/>
              </w:rPr>
            </w:pPr>
            <w:r w:rsidRPr="00F472FC">
              <w:rPr>
                <w:rFonts w:asciiTheme="minorHAnsi" w:eastAsia="Times New Roman" w:hAnsiTheme="minorHAnsi" w:cstheme="minorHAnsi"/>
                <w:color w:val="171717" w:themeColor="background2" w:themeShade="1A"/>
                <w:sz w:val="22"/>
                <w:szCs w:val="22"/>
              </w:rPr>
              <w:t>develop and improve our federation and facilitate investment in, and the growth of, our business</w:t>
            </w:r>
          </w:p>
          <w:p w14:paraId="573E7C68" w14:textId="77777777" w:rsidR="00F472FC" w:rsidRPr="00F472FC" w:rsidDel="00286CDD" w:rsidRDefault="00F472FC" w:rsidP="003314F1">
            <w:pPr>
              <w:pStyle w:val="Pa7"/>
              <w:numPr>
                <w:ilvl w:val="0"/>
                <w:numId w:val="7"/>
              </w:numPr>
              <w:spacing w:line="240" w:lineRule="auto"/>
              <w:ind w:left="459" w:hanging="283"/>
              <w:jc w:val="both"/>
              <w:rPr>
                <w:rStyle w:val="A2"/>
                <w:rFonts w:asciiTheme="minorHAnsi" w:hAnsiTheme="minorHAnsi" w:cstheme="minorHAnsi"/>
                <w:color w:val="171717" w:themeColor="background2" w:themeShade="1A"/>
                <w:sz w:val="22"/>
                <w:szCs w:val="22"/>
              </w:rPr>
            </w:pPr>
            <w:r w:rsidRPr="00F472FC">
              <w:rPr>
                <w:rFonts w:asciiTheme="minorHAnsi" w:eastAsia="Times New Roman" w:hAnsiTheme="minorHAnsi" w:cstheme="minorHAnsi"/>
                <w:color w:val="171717" w:themeColor="background2" w:themeShade="1A"/>
                <w:sz w:val="22"/>
                <w:szCs w:val="22"/>
              </w:rPr>
              <w:t xml:space="preserve">manage and mitigate the risks to you and our federation </w:t>
            </w:r>
          </w:p>
        </w:tc>
      </w:tr>
      <w:tr w:rsidR="00F472FC" w:rsidRPr="00F472FC" w14:paraId="162E15DF" w14:textId="77777777" w:rsidTr="003314F1">
        <w:tc>
          <w:tcPr>
            <w:tcW w:w="2405" w:type="dxa"/>
          </w:tcPr>
          <w:p w14:paraId="56AD44F8" w14:textId="77777777" w:rsidR="00F472FC" w:rsidRPr="00F472FC" w:rsidRDefault="00F472FC" w:rsidP="003314F1">
            <w:pPr>
              <w:pStyle w:val="Pa0"/>
              <w:rPr>
                <w:rFonts w:asciiTheme="minorHAnsi" w:eastAsia="Times New Roman" w:hAnsiTheme="minorHAnsi" w:cstheme="minorHAnsi"/>
                <w:b/>
                <w:color w:val="3B3838" w:themeColor="background2" w:themeShade="40"/>
                <w:sz w:val="22"/>
                <w:szCs w:val="22"/>
              </w:rPr>
            </w:pPr>
            <w:r w:rsidRPr="00F472FC">
              <w:rPr>
                <w:rFonts w:asciiTheme="minorHAnsi" w:eastAsia="Times New Roman" w:hAnsiTheme="minorHAnsi" w:cstheme="minorHAnsi"/>
                <w:b/>
                <w:color w:val="3B3838" w:themeColor="background2" w:themeShade="40"/>
                <w:sz w:val="22"/>
                <w:szCs w:val="22"/>
              </w:rPr>
              <w:t xml:space="preserve">Comply with our legal and regulatory obligations and codes of practice </w:t>
            </w:r>
          </w:p>
          <w:p w14:paraId="503BCD96" w14:textId="77777777" w:rsidR="00F472FC" w:rsidRPr="00F472FC" w:rsidRDefault="00F472FC" w:rsidP="003314F1">
            <w:pPr>
              <w:rPr>
                <w:rFonts w:eastAsia="Times New Roman" w:cstheme="minorHAnsi"/>
                <w:b/>
                <w:color w:val="3B3838" w:themeColor="background2" w:themeShade="40"/>
              </w:rPr>
            </w:pPr>
          </w:p>
        </w:tc>
        <w:tc>
          <w:tcPr>
            <w:tcW w:w="6611" w:type="dxa"/>
          </w:tcPr>
          <w:p w14:paraId="214AD820" w14:textId="77777777" w:rsidR="00F472FC" w:rsidRPr="00F472FC" w:rsidRDefault="00F472FC" w:rsidP="003314F1">
            <w:pPr>
              <w:rPr>
                <w:rStyle w:val="A2"/>
                <w:rFonts w:cstheme="minorHAnsi"/>
                <w:color w:val="171717" w:themeColor="background2" w:themeShade="1A"/>
                <w:sz w:val="22"/>
                <w:szCs w:val="22"/>
              </w:rPr>
            </w:pPr>
            <w:r w:rsidRPr="00F472FC">
              <w:rPr>
                <w:rStyle w:val="A2"/>
                <w:rFonts w:cstheme="minorHAnsi"/>
                <w:color w:val="171717" w:themeColor="background2" w:themeShade="1A"/>
                <w:sz w:val="22"/>
                <w:szCs w:val="22"/>
              </w:rPr>
              <w:t>We may use your personal data to:</w:t>
            </w:r>
          </w:p>
          <w:p w14:paraId="4F51F4ED" w14:textId="77777777" w:rsidR="00F472FC" w:rsidRPr="00F472FC" w:rsidRDefault="00F472FC" w:rsidP="00F472FC">
            <w:pPr>
              <w:pStyle w:val="ListParagraph"/>
              <w:numPr>
                <w:ilvl w:val="0"/>
                <w:numId w:val="7"/>
              </w:numPr>
              <w:ind w:left="459" w:hanging="283"/>
              <w:contextualSpacing w:val="0"/>
              <w:jc w:val="both"/>
              <w:rPr>
                <w:rStyle w:val="A2"/>
                <w:rFonts w:cstheme="minorHAnsi"/>
                <w:color w:val="171717" w:themeColor="background2" w:themeShade="1A"/>
                <w:sz w:val="22"/>
                <w:szCs w:val="22"/>
              </w:rPr>
            </w:pPr>
            <w:r w:rsidRPr="00F472FC">
              <w:rPr>
                <w:rFonts w:cstheme="minorHAnsi"/>
                <w:color w:val="171717" w:themeColor="background2" w:themeShade="1A"/>
              </w:rPr>
              <w:t xml:space="preserve">monitor, prevent, investigate and/or report fraud, misrepresentation, security incidents or crime, in accordance with applicable laws </w:t>
            </w:r>
          </w:p>
        </w:tc>
      </w:tr>
      <w:tr w:rsidR="00F472FC" w:rsidRPr="00F472FC" w14:paraId="2EC7BCC2" w14:textId="77777777" w:rsidTr="008024C0">
        <w:tc>
          <w:tcPr>
            <w:tcW w:w="2405" w:type="dxa"/>
            <w:tcBorders>
              <w:bottom w:val="single" w:sz="4" w:space="0" w:color="auto"/>
            </w:tcBorders>
          </w:tcPr>
          <w:p w14:paraId="0109C376" w14:textId="77777777" w:rsidR="00F472FC" w:rsidRPr="00F472FC" w:rsidRDefault="00F472FC" w:rsidP="003314F1">
            <w:pPr>
              <w:pStyle w:val="Pa0"/>
              <w:rPr>
                <w:rFonts w:asciiTheme="minorHAnsi" w:eastAsia="Times New Roman" w:hAnsiTheme="minorHAnsi" w:cstheme="minorHAnsi"/>
                <w:b/>
                <w:color w:val="3B3838" w:themeColor="background2" w:themeShade="40"/>
                <w:sz w:val="22"/>
                <w:szCs w:val="22"/>
              </w:rPr>
            </w:pPr>
            <w:r w:rsidRPr="00F472FC">
              <w:rPr>
                <w:rFonts w:asciiTheme="minorHAnsi" w:eastAsia="Times New Roman" w:hAnsiTheme="minorHAnsi" w:cstheme="minorHAnsi"/>
                <w:b/>
                <w:color w:val="3B3838" w:themeColor="background2" w:themeShade="40"/>
                <w:sz w:val="22"/>
                <w:szCs w:val="22"/>
              </w:rPr>
              <w:t>Investigate and respond to complaints, disputes and where necessary to bring or defend legal claims</w:t>
            </w:r>
          </w:p>
          <w:p w14:paraId="6E9C493A" w14:textId="77777777" w:rsidR="00F472FC" w:rsidRPr="00F472FC" w:rsidRDefault="00F472FC" w:rsidP="003314F1">
            <w:pPr>
              <w:rPr>
                <w:rFonts w:eastAsia="Times New Roman" w:cstheme="minorHAnsi"/>
                <w:b/>
                <w:color w:val="6E6E6E"/>
              </w:rPr>
            </w:pPr>
          </w:p>
        </w:tc>
        <w:tc>
          <w:tcPr>
            <w:tcW w:w="6611" w:type="dxa"/>
            <w:tcBorders>
              <w:bottom w:val="single" w:sz="4" w:space="0" w:color="auto"/>
            </w:tcBorders>
          </w:tcPr>
          <w:p w14:paraId="7CB21B39" w14:textId="77777777" w:rsidR="00F472FC" w:rsidRPr="00F472FC" w:rsidRDefault="00F472FC" w:rsidP="003314F1">
            <w:pPr>
              <w:rPr>
                <w:rFonts w:cstheme="minorHAnsi"/>
                <w:color w:val="171717" w:themeColor="background2" w:themeShade="1A"/>
              </w:rPr>
            </w:pPr>
            <w:r w:rsidRPr="00F472FC">
              <w:rPr>
                <w:rStyle w:val="A2"/>
                <w:rFonts w:cstheme="minorHAnsi"/>
                <w:color w:val="171717" w:themeColor="background2" w:themeShade="1A"/>
                <w:sz w:val="22"/>
                <w:szCs w:val="22"/>
              </w:rPr>
              <w:t>We may use your personal data to:</w:t>
            </w:r>
          </w:p>
          <w:p w14:paraId="57CB4753" w14:textId="77777777" w:rsidR="00F472FC" w:rsidRPr="00F472FC" w:rsidRDefault="00F472FC" w:rsidP="003314F1">
            <w:pPr>
              <w:pStyle w:val="Pa7"/>
              <w:numPr>
                <w:ilvl w:val="0"/>
                <w:numId w:val="7"/>
              </w:numPr>
              <w:spacing w:line="240" w:lineRule="auto"/>
              <w:ind w:left="459" w:hanging="283"/>
              <w:rPr>
                <w:rStyle w:val="A2"/>
                <w:rFonts w:asciiTheme="minorHAnsi" w:hAnsiTheme="minorHAnsi" w:cstheme="minorHAnsi"/>
                <w:color w:val="171717" w:themeColor="background2" w:themeShade="1A"/>
                <w:sz w:val="22"/>
                <w:szCs w:val="22"/>
              </w:rPr>
            </w:pPr>
            <w:r w:rsidRPr="00F472FC">
              <w:rPr>
                <w:rStyle w:val="A2"/>
                <w:rFonts w:asciiTheme="minorHAnsi" w:hAnsiTheme="minorHAnsi" w:cstheme="minorHAnsi"/>
                <w:color w:val="171717" w:themeColor="background2" w:themeShade="1A"/>
                <w:sz w:val="22"/>
                <w:szCs w:val="22"/>
              </w:rPr>
              <w:t xml:space="preserve">identify and record facts and evidence </w:t>
            </w:r>
          </w:p>
          <w:p w14:paraId="2C7C3177" w14:textId="77777777" w:rsidR="00F472FC" w:rsidRPr="00F472FC" w:rsidRDefault="00F472FC" w:rsidP="003314F1">
            <w:pPr>
              <w:pStyle w:val="Pa7"/>
              <w:numPr>
                <w:ilvl w:val="0"/>
                <w:numId w:val="7"/>
              </w:numPr>
              <w:spacing w:line="240" w:lineRule="auto"/>
              <w:ind w:left="459" w:hanging="283"/>
              <w:rPr>
                <w:rStyle w:val="A2"/>
                <w:rFonts w:asciiTheme="minorHAnsi" w:hAnsiTheme="minorHAnsi" w:cstheme="minorHAnsi"/>
                <w:color w:val="171717" w:themeColor="background2" w:themeShade="1A"/>
                <w:sz w:val="22"/>
                <w:szCs w:val="22"/>
              </w:rPr>
            </w:pPr>
            <w:r w:rsidRPr="00F472FC">
              <w:rPr>
                <w:rStyle w:val="A2"/>
                <w:rFonts w:asciiTheme="minorHAnsi" w:hAnsiTheme="minorHAnsi" w:cstheme="minorHAnsi"/>
                <w:color w:val="171717" w:themeColor="background2" w:themeShade="1A"/>
                <w:sz w:val="22"/>
                <w:szCs w:val="22"/>
              </w:rPr>
              <w:t>investigate and respond to complaints, disputes, regulatory investigations and/or to bring or defend legal claims</w:t>
            </w:r>
          </w:p>
          <w:p w14:paraId="338274CD" w14:textId="77777777" w:rsidR="00F472FC" w:rsidRPr="00F472FC" w:rsidRDefault="00F472FC" w:rsidP="003314F1">
            <w:pPr>
              <w:rPr>
                <w:rFonts w:eastAsia="Times New Roman" w:cstheme="minorHAnsi"/>
                <w:color w:val="171717" w:themeColor="background2" w:themeShade="1A"/>
              </w:rPr>
            </w:pPr>
          </w:p>
        </w:tc>
      </w:tr>
      <w:tr w:rsidR="00F472FC" w:rsidRPr="00F472FC" w14:paraId="23935449" w14:textId="77777777" w:rsidTr="00802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A1219D" w14:textId="77777777" w:rsidR="00F472FC" w:rsidRPr="00F472FC" w:rsidRDefault="00F472FC" w:rsidP="003314F1">
            <w:pPr>
              <w:pStyle w:val="Pa7"/>
              <w:spacing w:line="240" w:lineRule="auto"/>
              <w:ind w:left="459" w:hanging="425"/>
              <w:rPr>
                <w:rStyle w:val="A2"/>
                <w:rFonts w:asciiTheme="minorHAnsi" w:hAnsiTheme="minorHAnsi" w:cstheme="minorHAnsi"/>
                <w:sz w:val="22"/>
                <w:szCs w:val="22"/>
              </w:rPr>
            </w:pPr>
            <w:r w:rsidRPr="00F472FC">
              <w:rPr>
                <w:rFonts w:asciiTheme="minorHAnsi" w:eastAsia="Times New Roman" w:hAnsiTheme="minorHAnsi" w:cstheme="minorHAnsi"/>
                <w:b/>
                <w:color w:val="3B3838" w:themeColor="background2" w:themeShade="40"/>
                <w:sz w:val="22"/>
                <w:szCs w:val="22"/>
              </w:rPr>
              <w:t>Legal Obligations</w:t>
            </w:r>
          </w:p>
        </w:tc>
      </w:tr>
      <w:tr w:rsidR="00F472FC" w:rsidRPr="00F472FC" w14:paraId="51FD6357" w14:textId="77777777" w:rsidTr="008024C0">
        <w:tc>
          <w:tcPr>
            <w:tcW w:w="2405" w:type="dxa"/>
            <w:tcBorders>
              <w:top w:val="single" w:sz="4" w:space="0" w:color="auto"/>
            </w:tcBorders>
          </w:tcPr>
          <w:p w14:paraId="66153C99" w14:textId="77777777" w:rsidR="00F472FC" w:rsidRPr="00F472FC" w:rsidRDefault="00F472FC" w:rsidP="003314F1">
            <w:pPr>
              <w:pStyle w:val="Pa0"/>
              <w:rPr>
                <w:rFonts w:asciiTheme="minorHAnsi" w:eastAsia="Times New Roman" w:hAnsiTheme="minorHAnsi" w:cstheme="minorHAnsi"/>
                <w:b/>
                <w:color w:val="3B3838" w:themeColor="background2" w:themeShade="40"/>
                <w:sz w:val="22"/>
                <w:szCs w:val="22"/>
              </w:rPr>
            </w:pPr>
            <w:r w:rsidRPr="00F472FC">
              <w:rPr>
                <w:rFonts w:asciiTheme="minorHAnsi" w:eastAsia="Times New Roman" w:hAnsiTheme="minorHAnsi" w:cstheme="minorHAnsi"/>
                <w:b/>
                <w:color w:val="3B3838" w:themeColor="background2" w:themeShade="40"/>
                <w:sz w:val="22"/>
                <w:szCs w:val="22"/>
              </w:rPr>
              <w:t>Compliance with applicable laws</w:t>
            </w:r>
          </w:p>
        </w:tc>
        <w:tc>
          <w:tcPr>
            <w:tcW w:w="6611" w:type="dxa"/>
            <w:tcBorders>
              <w:top w:val="single" w:sz="4" w:space="0" w:color="auto"/>
            </w:tcBorders>
          </w:tcPr>
          <w:p w14:paraId="57C2AFBE" w14:textId="77777777" w:rsidR="00F472FC" w:rsidRPr="00F472FC" w:rsidRDefault="00F472FC" w:rsidP="003314F1">
            <w:pPr>
              <w:rPr>
                <w:rFonts w:cstheme="minorHAnsi"/>
                <w:color w:val="171717" w:themeColor="background2" w:themeShade="1A"/>
              </w:rPr>
            </w:pPr>
            <w:r w:rsidRPr="00F472FC">
              <w:rPr>
                <w:rStyle w:val="A2"/>
                <w:rFonts w:cstheme="minorHAnsi"/>
                <w:color w:val="171717" w:themeColor="background2" w:themeShade="1A"/>
                <w:sz w:val="22"/>
                <w:szCs w:val="22"/>
              </w:rPr>
              <w:t>We may use your personal data to:</w:t>
            </w:r>
          </w:p>
          <w:p w14:paraId="62DCF705" w14:textId="43F7E05C" w:rsidR="00F472FC" w:rsidRPr="00F472FC" w:rsidRDefault="00F472FC" w:rsidP="00F472FC">
            <w:pPr>
              <w:pStyle w:val="Pa7"/>
              <w:numPr>
                <w:ilvl w:val="0"/>
                <w:numId w:val="12"/>
              </w:numPr>
              <w:spacing w:line="240" w:lineRule="auto"/>
              <w:ind w:left="459" w:hanging="283"/>
              <w:rPr>
                <w:rStyle w:val="A2"/>
                <w:rFonts w:asciiTheme="minorHAnsi" w:hAnsiTheme="minorHAnsi" w:cstheme="minorHAnsi"/>
                <w:sz w:val="22"/>
                <w:szCs w:val="22"/>
              </w:rPr>
            </w:pPr>
            <w:r w:rsidRPr="00F472FC">
              <w:rPr>
                <w:rFonts w:asciiTheme="minorHAnsi" w:hAnsiTheme="minorHAnsi" w:cstheme="minorHAnsi"/>
                <w:color w:val="171717" w:themeColor="background2" w:themeShade="1A"/>
                <w:sz w:val="22"/>
                <w:szCs w:val="22"/>
                <w:lang w:val="en-US"/>
              </w:rPr>
              <w:t xml:space="preserve">comply with applicable laws and protect of the ITF’s legal rights, including, but not limited to, use in connection with legal claims, compliance with our legal obligations such as safeguarding, regulatory and investigative purposes (including disclosure of such information in connection with legal process or litigation) </w:t>
            </w:r>
          </w:p>
        </w:tc>
      </w:tr>
    </w:tbl>
    <w:p w14:paraId="434DA0F2" w14:textId="0502CE72" w:rsidR="00F472FC" w:rsidRPr="00F472FC" w:rsidRDefault="00F472FC" w:rsidP="00F472FC">
      <w:pPr>
        <w:autoSpaceDE w:val="0"/>
        <w:autoSpaceDN w:val="0"/>
        <w:adjustRightInd w:val="0"/>
        <w:spacing w:before="100" w:after="0" w:line="241" w:lineRule="atLeast"/>
        <w:jc w:val="both"/>
        <w:rPr>
          <w:rFonts w:eastAsia="Times New Roman" w:cstheme="minorHAnsi"/>
          <w:color w:val="171717" w:themeColor="background2" w:themeShade="1A"/>
        </w:rPr>
      </w:pPr>
    </w:p>
    <w:p w14:paraId="500E0801" w14:textId="51863C3A" w:rsidR="00F472FC" w:rsidRPr="00F472FC" w:rsidRDefault="00F472FC" w:rsidP="00F472FC">
      <w:pPr>
        <w:pStyle w:val="Heading3"/>
        <w:numPr>
          <w:ilvl w:val="0"/>
          <w:numId w:val="16"/>
        </w:numPr>
        <w:ind w:left="284" w:hanging="284"/>
        <w:rPr>
          <w:rStyle w:val="A2"/>
          <w:rFonts w:cstheme="minorHAnsi"/>
          <w:color w:val="008F70"/>
          <w:sz w:val="22"/>
          <w:szCs w:val="22"/>
        </w:rPr>
      </w:pPr>
      <w:r w:rsidRPr="00F472FC">
        <w:rPr>
          <w:rFonts w:cstheme="minorHAnsi"/>
          <w:sz w:val="22"/>
        </w:rPr>
        <w:t xml:space="preserve">How we use your personal data to make automated decisions </w:t>
      </w:r>
    </w:p>
    <w:p w14:paraId="69831069" w14:textId="5D08405A" w:rsidR="00F472FC" w:rsidRPr="00F472FC" w:rsidRDefault="008024C0" w:rsidP="00F472FC">
      <w:pPr>
        <w:jc w:val="both"/>
        <w:rPr>
          <w:rFonts w:eastAsia="Times New Roman" w:cstheme="minorHAnsi"/>
          <w:color w:val="222A35" w:themeColor="text2" w:themeShade="80"/>
        </w:rPr>
      </w:pPr>
      <w:r>
        <w:rPr>
          <w:rFonts w:eastAsia="Times New Roman" w:cstheme="minorHAnsi"/>
          <w:color w:val="222A35" w:themeColor="text2" w:themeShade="80"/>
        </w:rPr>
        <w:t>We do not make automated decision based on the personal data that we process about you.</w:t>
      </w:r>
    </w:p>
    <w:p w14:paraId="420A9C67" w14:textId="41CE994F" w:rsidR="00F472FC" w:rsidRPr="00F472FC" w:rsidRDefault="00F472FC" w:rsidP="00F472FC">
      <w:pPr>
        <w:pStyle w:val="Heading3"/>
        <w:numPr>
          <w:ilvl w:val="0"/>
          <w:numId w:val="16"/>
        </w:numPr>
        <w:ind w:left="284" w:hanging="284"/>
        <w:rPr>
          <w:rFonts w:cstheme="minorHAnsi"/>
          <w:sz w:val="22"/>
        </w:rPr>
      </w:pPr>
      <w:r w:rsidRPr="00F472FC">
        <w:rPr>
          <w:rFonts w:cstheme="minorHAnsi"/>
          <w:sz w:val="22"/>
        </w:rPr>
        <w:t xml:space="preserve">Marketing </w:t>
      </w:r>
    </w:p>
    <w:p w14:paraId="2C1EE2E7" w14:textId="77777777" w:rsidR="00F472FC" w:rsidRPr="00F472FC" w:rsidRDefault="00F472FC" w:rsidP="00F472FC">
      <w:pPr>
        <w:jc w:val="both"/>
        <w:rPr>
          <w:rFonts w:eastAsia="Times New Roman" w:cstheme="minorHAnsi"/>
          <w:color w:val="3B3838" w:themeColor="background2" w:themeShade="40"/>
        </w:rPr>
      </w:pPr>
      <w:r w:rsidRPr="00F472FC">
        <w:rPr>
          <w:rFonts w:eastAsia="Times New Roman" w:cstheme="minorHAnsi"/>
          <w:color w:val="3B3838" w:themeColor="background2" w:themeShade="40"/>
        </w:rPr>
        <w:t xml:space="preserve">We may ask you, when you provide us with your personal data, if you are happy for us to contact you by telephone, post, email or SMS about products and services offered by us which we think may be of interest to you. </w:t>
      </w:r>
    </w:p>
    <w:p w14:paraId="37F37656" w14:textId="77777777" w:rsidR="00F472FC" w:rsidRPr="00F472FC" w:rsidRDefault="00F472FC" w:rsidP="00F472FC">
      <w:pPr>
        <w:jc w:val="both"/>
        <w:rPr>
          <w:rFonts w:eastAsia="Times New Roman" w:cstheme="minorHAnsi"/>
          <w:color w:val="3B3838" w:themeColor="background2" w:themeShade="40"/>
        </w:rPr>
      </w:pPr>
      <w:r w:rsidRPr="00F472FC">
        <w:rPr>
          <w:rFonts w:eastAsia="Times New Roman" w:cstheme="minorHAnsi"/>
          <w:color w:val="3B3838" w:themeColor="background2" w:themeShade="40"/>
        </w:rPr>
        <w:t>If you do not agree to this, we will not use your personal data for this purpose.</w:t>
      </w:r>
    </w:p>
    <w:p w14:paraId="120F807C" w14:textId="77777777" w:rsidR="00F472FC" w:rsidRPr="00F472FC" w:rsidRDefault="00F472FC" w:rsidP="00F472FC">
      <w:pPr>
        <w:rPr>
          <w:rFonts w:cstheme="minorHAnsi"/>
          <w:color w:val="222A35" w:themeColor="text2" w:themeShade="80"/>
        </w:rPr>
      </w:pPr>
      <w:r w:rsidRPr="00F472FC">
        <w:rPr>
          <w:rFonts w:cstheme="minorHAnsi"/>
          <w:color w:val="222A35" w:themeColor="text2" w:themeShade="80"/>
        </w:rPr>
        <w:lastRenderedPageBreak/>
        <w:t xml:space="preserve">We will use your personal data to enable us to provide you with information that is most relevant to you. </w:t>
      </w:r>
    </w:p>
    <w:p w14:paraId="77C0D435" w14:textId="77777777" w:rsidR="00F472FC" w:rsidRPr="00F472FC" w:rsidRDefault="00F472FC" w:rsidP="00F472FC">
      <w:pPr>
        <w:jc w:val="both"/>
        <w:rPr>
          <w:rFonts w:eastAsia="Times New Roman" w:cstheme="minorHAnsi"/>
          <w:color w:val="3B3838" w:themeColor="background2" w:themeShade="40"/>
        </w:rPr>
      </w:pPr>
      <w:r w:rsidRPr="00F472FC">
        <w:rPr>
          <w:rFonts w:eastAsia="Times New Roman" w:cstheme="minorHAnsi"/>
          <w:color w:val="3B3838" w:themeColor="background2" w:themeShade="40"/>
        </w:rPr>
        <w:t>If, at any time, you change your preferences and either do wish to receive such communications or wish us to stop sending you such communications you can let us know by one of the following methods:</w:t>
      </w:r>
    </w:p>
    <w:p w14:paraId="1D1F732E" w14:textId="77777777" w:rsidR="00F472FC" w:rsidRPr="00F472FC" w:rsidRDefault="00F472FC" w:rsidP="00F472FC">
      <w:pPr>
        <w:pStyle w:val="ListParagraph"/>
        <w:numPr>
          <w:ilvl w:val="0"/>
          <w:numId w:val="14"/>
        </w:numPr>
        <w:jc w:val="both"/>
        <w:rPr>
          <w:rFonts w:eastAsia="Times New Roman" w:cstheme="minorHAnsi"/>
          <w:color w:val="3B3838" w:themeColor="background2" w:themeShade="40"/>
        </w:rPr>
      </w:pPr>
      <w:r w:rsidRPr="00F472FC">
        <w:rPr>
          <w:rFonts w:eastAsia="Times New Roman" w:cstheme="minorHAnsi"/>
          <w:color w:val="3B3838" w:themeColor="background2" w:themeShade="40"/>
        </w:rPr>
        <w:t xml:space="preserve">email us at </w:t>
      </w:r>
      <w:hyperlink r:id="rId11" w:history="1">
        <w:r w:rsidRPr="00F472FC">
          <w:rPr>
            <w:rStyle w:val="Hyperlink"/>
            <w:rFonts w:eastAsia="Times New Roman" w:cstheme="minorHAnsi"/>
          </w:rPr>
          <w:t>dataprotectionofficer@itftennis.com</w:t>
        </w:r>
      </w:hyperlink>
      <w:r w:rsidRPr="00F472FC">
        <w:rPr>
          <w:rFonts w:eastAsia="Times New Roman" w:cstheme="minorHAnsi"/>
          <w:color w:val="3B3838" w:themeColor="background2" w:themeShade="40"/>
        </w:rPr>
        <w:t xml:space="preserve">  and we’ll be happy to contact you to help change your preferences. (As this isn’t a secure channel, please don’t include any personal details in any emails sent to this address.)</w:t>
      </w:r>
    </w:p>
    <w:p w14:paraId="3FB5FF71" w14:textId="5B34111C" w:rsidR="00F472FC" w:rsidRDefault="00F472FC" w:rsidP="008024C0">
      <w:pPr>
        <w:pStyle w:val="ListParagraph"/>
        <w:numPr>
          <w:ilvl w:val="0"/>
          <w:numId w:val="14"/>
        </w:numPr>
        <w:jc w:val="both"/>
        <w:rPr>
          <w:rFonts w:eastAsia="Times New Roman" w:cstheme="minorHAnsi"/>
          <w:color w:val="3B3838" w:themeColor="background2" w:themeShade="40"/>
        </w:rPr>
      </w:pPr>
      <w:r w:rsidRPr="00F472FC">
        <w:rPr>
          <w:rFonts w:eastAsia="Times New Roman" w:cstheme="minorHAnsi"/>
          <w:color w:val="3B3838" w:themeColor="background2" w:themeShade="40"/>
        </w:rPr>
        <w:t xml:space="preserve">click the ‘Update your details’ or ‘Unsubscribe’ link on any marketing emails that we send you. </w:t>
      </w:r>
    </w:p>
    <w:p w14:paraId="1FF63BF9" w14:textId="79EC8F80" w:rsidR="00405C4E" w:rsidRPr="00405C4E" w:rsidRDefault="00405C4E" w:rsidP="00405C4E">
      <w:pPr>
        <w:jc w:val="both"/>
        <w:rPr>
          <w:rFonts w:eastAsia="Times New Roman" w:cstheme="minorHAnsi"/>
          <w:color w:val="3B3838" w:themeColor="background2" w:themeShade="40"/>
        </w:rPr>
      </w:pPr>
      <w:r>
        <w:rPr>
          <w:rFonts w:eastAsia="Times New Roman" w:cstheme="minorHAnsi"/>
          <w:color w:val="3B3838" w:themeColor="background2" w:themeShade="40"/>
        </w:rPr>
        <w:t>For more information about how the ITF processes your personal data for marketing purposes, please refer to the ITF Privacy Notice for Marketing (on the ITF website).</w:t>
      </w:r>
    </w:p>
    <w:p w14:paraId="441566DF" w14:textId="77777777" w:rsidR="00F472FC" w:rsidRPr="00F472FC" w:rsidRDefault="00F472FC" w:rsidP="00F472FC">
      <w:pPr>
        <w:pStyle w:val="Heading3"/>
        <w:numPr>
          <w:ilvl w:val="0"/>
          <w:numId w:val="16"/>
        </w:numPr>
        <w:ind w:left="284" w:hanging="284"/>
        <w:rPr>
          <w:rFonts w:cstheme="minorHAnsi"/>
          <w:sz w:val="22"/>
        </w:rPr>
      </w:pPr>
      <w:r w:rsidRPr="00F472FC">
        <w:rPr>
          <w:rFonts w:cstheme="minorHAnsi"/>
          <w:sz w:val="22"/>
        </w:rPr>
        <w:t>Who we share your personal data with</w:t>
      </w:r>
    </w:p>
    <w:p w14:paraId="29E4AD26" w14:textId="60649236" w:rsidR="00F472FC" w:rsidRPr="008024C0" w:rsidRDefault="00F472FC" w:rsidP="008024C0">
      <w:pPr>
        <w:jc w:val="both"/>
        <w:rPr>
          <w:rFonts w:cstheme="minorHAnsi"/>
        </w:rPr>
      </w:pPr>
      <w:r w:rsidRPr="00F472FC">
        <w:rPr>
          <w:rFonts w:cstheme="minorHAnsi"/>
          <w:color w:val="171717" w:themeColor="background2" w:themeShade="1A"/>
        </w:rPr>
        <w:t xml:space="preserve">Your personal data may be shared with ITF Limited, registered in the Bahamas. </w:t>
      </w:r>
      <w:r w:rsidRPr="00F472FC">
        <w:rPr>
          <w:rFonts w:cstheme="minorHAnsi"/>
        </w:rPr>
        <w:t xml:space="preserve">Hosting and storage of your personal data </w:t>
      </w:r>
      <w:r w:rsidR="008024C0">
        <w:rPr>
          <w:rFonts w:cstheme="minorHAnsi"/>
        </w:rPr>
        <w:t>is facilitated by</w:t>
      </w:r>
      <w:r w:rsidRPr="00F472FC">
        <w:rPr>
          <w:rFonts w:cstheme="minorHAnsi"/>
        </w:rPr>
        <w:t xml:space="preserve"> our Hosted Service Provider platforms (Microsoft’s Office 365 and Azure cloud hosting platforms). All data is stored in the UK or European Union.</w:t>
      </w:r>
    </w:p>
    <w:p w14:paraId="77765CE9" w14:textId="034A0D40" w:rsidR="00F472FC" w:rsidRDefault="00F472FC" w:rsidP="00F472FC">
      <w:pPr>
        <w:spacing w:after="0" w:line="240" w:lineRule="auto"/>
        <w:jc w:val="both"/>
        <w:rPr>
          <w:rFonts w:cstheme="minorHAnsi"/>
          <w:color w:val="171717" w:themeColor="background2" w:themeShade="1A"/>
        </w:rPr>
      </w:pPr>
      <w:r w:rsidRPr="00F472FC">
        <w:rPr>
          <w:rFonts w:cstheme="minorHAnsi"/>
          <w:color w:val="171717" w:themeColor="background2" w:themeShade="1A"/>
        </w:rPr>
        <w:t>Personal data may be shared with government authorities and/or law enforcement officials if mandated by law or if required for the legal protection of our legitimate interests in compliance with applicable laws.</w:t>
      </w:r>
    </w:p>
    <w:p w14:paraId="4AEB0B85" w14:textId="3625BACC" w:rsidR="00405C4E" w:rsidRDefault="00405C4E" w:rsidP="00F472FC">
      <w:pPr>
        <w:spacing w:after="0" w:line="240" w:lineRule="auto"/>
        <w:jc w:val="both"/>
        <w:rPr>
          <w:rFonts w:eastAsia="Times New Roman" w:cstheme="minorHAnsi"/>
          <w:color w:val="171717" w:themeColor="background2" w:themeShade="1A"/>
        </w:rPr>
      </w:pPr>
    </w:p>
    <w:p w14:paraId="607BE78B" w14:textId="40AB077B" w:rsidR="00405C4E" w:rsidRPr="00405C4E" w:rsidRDefault="00405C4E" w:rsidP="00F472FC">
      <w:pPr>
        <w:spacing w:after="0" w:line="240" w:lineRule="auto"/>
        <w:jc w:val="both"/>
        <w:rPr>
          <w:rFonts w:eastAsia="Times New Roman" w:cstheme="minorHAnsi"/>
          <w:color w:val="171717" w:themeColor="background2" w:themeShade="1A"/>
        </w:rPr>
      </w:pPr>
      <w:r w:rsidRPr="00405C4E">
        <w:rPr>
          <w:rFonts w:cstheme="minorHAnsi"/>
          <w:color w:val="232323"/>
          <w:shd w:val="clear" w:color="auto" w:fill="FFFFFF"/>
        </w:rPr>
        <w:t>In all instances where we disclose your information to third parties, we will ensure that your information is appropriately protected.</w:t>
      </w:r>
    </w:p>
    <w:p w14:paraId="69A19AC9" w14:textId="780BF9CA" w:rsidR="00F472FC" w:rsidRPr="00F472FC" w:rsidRDefault="00F472FC" w:rsidP="00F472FC">
      <w:pPr>
        <w:pStyle w:val="Heading3"/>
        <w:numPr>
          <w:ilvl w:val="0"/>
          <w:numId w:val="16"/>
        </w:numPr>
        <w:ind w:left="284" w:hanging="284"/>
        <w:rPr>
          <w:rFonts w:cstheme="minorHAnsi"/>
          <w:sz w:val="22"/>
        </w:rPr>
      </w:pPr>
      <w:r w:rsidRPr="00F472FC">
        <w:rPr>
          <w:rFonts w:cstheme="minorHAnsi"/>
          <w:sz w:val="22"/>
        </w:rPr>
        <w:t>How long we will hold your data</w:t>
      </w:r>
    </w:p>
    <w:p w14:paraId="5029E9E9" w14:textId="72FF7F23" w:rsidR="008024C0" w:rsidRPr="008024C0" w:rsidRDefault="00F472FC" w:rsidP="008024C0">
      <w:pPr>
        <w:spacing w:after="0" w:line="240" w:lineRule="auto"/>
        <w:rPr>
          <w:rFonts w:eastAsia="Times New Roman" w:cstheme="minorHAnsi"/>
          <w:color w:val="000000"/>
          <w:lang w:eastAsia="en-GB"/>
        </w:rPr>
      </w:pPr>
      <w:r w:rsidRPr="00F472FC">
        <w:rPr>
          <w:rFonts w:eastAsia="Times New Roman" w:cstheme="minorHAnsi"/>
          <w:color w:val="000000"/>
          <w:lang w:eastAsia="en-GB"/>
        </w:rPr>
        <w:t xml:space="preserve">We will hold information about you only for as long as </w:t>
      </w:r>
      <w:r w:rsidR="008024C0">
        <w:rPr>
          <w:rFonts w:eastAsia="Times New Roman" w:cstheme="minorHAnsi"/>
          <w:color w:val="000000"/>
          <w:lang w:eastAsia="en-GB"/>
        </w:rPr>
        <w:t xml:space="preserve">you are interacting with the ITF website. </w:t>
      </w:r>
    </w:p>
    <w:p w14:paraId="5A558702" w14:textId="3F3FFD14" w:rsidR="00405C4E" w:rsidRDefault="000B2F80" w:rsidP="00F472FC">
      <w:pPr>
        <w:pStyle w:val="Heading3"/>
        <w:numPr>
          <w:ilvl w:val="0"/>
          <w:numId w:val="16"/>
        </w:numPr>
        <w:ind w:left="284" w:hanging="284"/>
        <w:rPr>
          <w:rFonts w:cstheme="minorHAnsi"/>
          <w:sz w:val="22"/>
        </w:rPr>
      </w:pPr>
      <w:r>
        <w:rPr>
          <w:rFonts w:cstheme="minorHAnsi"/>
          <w:sz w:val="22"/>
        </w:rPr>
        <w:t>Children</w:t>
      </w:r>
    </w:p>
    <w:p w14:paraId="733D7CC1" w14:textId="52DBDFD8" w:rsidR="000B2F80" w:rsidRDefault="000B2F80" w:rsidP="000B2F80">
      <w:pPr>
        <w:rPr>
          <w:rFonts w:eastAsia="Times New Roman" w:cstheme="minorHAnsi"/>
          <w:color w:val="3B3838" w:themeColor="background2" w:themeShade="40"/>
        </w:rPr>
      </w:pPr>
      <w:r w:rsidRPr="000B2F80">
        <w:rPr>
          <w:rFonts w:cstheme="minorHAnsi"/>
          <w:color w:val="232323"/>
          <w:shd w:val="clear" w:color="auto" w:fill="FFFFFF"/>
        </w:rPr>
        <w:t xml:space="preserve">If you are under 16 and register for restricted areas of our digital platforms, we will collect your date of birth and retain that with your name and other details you may provide. This is so we can ensure we treat you in an age appropriate way in line with </w:t>
      </w:r>
      <w:r>
        <w:rPr>
          <w:rFonts w:cstheme="minorHAnsi"/>
          <w:color w:val="232323"/>
          <w:shd w:val="clear" w:color="auto" w:fill="FFFFFF"/>
        </w:rPr>
        <w:t>our data protection policy</w:t>
      </w:r>
      <w:r w:rsidRPr="000B2F80">
        <w:rPr>
          <w:rFonts w:cstheme="minorHAnsi"/>
          <w:color w:val="232323"/>
          <w:shd w:val="clear" w:color="auto" w:fill="FFFFFF"/>
        </w:rPr>
        <w:t>. </w:t>
      </w:r>
      <w:r w:rsidRPr="000B2F80">
        <w:rPr>
          <w:rFonts w:cstheme="minorHAnsi"/>
          <w:color w:val="232323"/>
        </w:rPr>
        <w:br/>
      </w:r>
      <w:r w:rsidRPr="000B2F80">
        <w:rPr>
          <w:rFonts w:cstheme="minorHAnsi"/>
          <w:color w:val="232323"/>
        </w:rPr>
        <w:br/>
      </w:r>
      <w:r w:rsidRPr="000B2F80">
        <w:rPr>
          <w:rFonts w:cstheme="minorHAnsi"/>
          <w:color w:val="232323"/>
          <w:shd w:val="clear" w:color="auto" w:fill="FFFFFF"/>
        </w:rPr>
        <w:t>For so long as you are under 16 we will not send you any marketing communications or share your details with our commercial partners.  However, if you have signed up to receive a product or service we may contact you about this.</w:t>
      </w:r>
      <w:r w:rsidRPr="000B2F80">
        <w:rPr>
          <w:rFonts w:cstheme="minorHAnsi"/>
          <w:color w:val="232323"/>
        </w:rPr>
        <w:br/>
      </w:r>
      <w:r w:rsidRPr="000B2F80">
        <w:rPr>
          <w:rFonts w:cstheme="minorHAnsi"/>
          <w:color w:val="232323"/>
        </w:rPr>
        <w:br/>
      </w:r>
      <w:r w:rsidRPr="000B2F80">
        <w:rPr>
          <w:rFonts w:cstheme="minorHAnsi"/>
          <w:color w:val="232323"/>
          <w:u w:val="single"/>
          <w:shd w:val="clear" w:color="auto" w:fill="FFFFFF"/>
        </w:rPr>
        <w:t>Ages 13-15</w:t>
      </w:r>
      <w:r w:rsidRPr="000B2F80">
        <w:rPr>
          <w:rFonts w:cstheme="minorHAnsi"/>
          <w:color w:val="232323"/>
          <w:u w:val="single"/>
        </w:rPr>
        <w:br/>
      </w:r>
      <w:r w:rsidRPr="000B2F80">
        <w:rPr>
          <w:rFonts w:cstheme="minorHAnsi"/>
          <w:color w:val="232323"/>
          <w:shd w:val="clear" w:color="auto" w:fill="FFFFFF"/>
        </w:rPr>
        <w:t>If you are aged 13-15, you must first tell your parent or legal guardian that you wish to register on our digital platforms and get their consent. You must make sure that your parent or legal guardian knows and agrees each time before you:</w:t>
      </w:r>
    </w:p>
    <w:p w14:paraId="76F3540B" w14:textId="77777777" w:rsidR="000B2F80" w:rsidRPr="000B2F80" w:rsidRDefault="000B2F80" w:rsidP="000B2F80">
      <w:pPr>
        <w:pStyle w:val="ListParagraph"/>
        <w:numPr>
          <w:ilvl w:val="0"/>
          <w:numId w:val="12"/>
        </w:numPr>
        <w:rPr>
          <w:rFonts w:cstheme="minorHAnsi"/>
        </w:rPr>
      </w:pPr>
      <w:r w:rsidRPr="000B2F80">
        <w:rPr>
          <w:rFonts w:eastAsia="Times New Roman" w:cstheme="minorHAnsi"/>
          <w:color w:val="3B3838" w:themeColor="background2" w:themeShade="40"/>
        </w:rPr>
        <w:t>email us, or ask us to email anything to you; </w:t>
      </w:r>
    </w:p>
    <w:p w14:paraId="19FF2E33" w14:textId="77777777" w:rsidR="000B2F80" w:rsidRPr="000B2F80" w:rsidRDefault="000B2F80" w:rsidP="000B2F80">
      <w:pPr>
        <w:pStyle w:val="ListParagraph"/>
        <w:numPr>
          <w:ilvl w:val="0"/>
          <w:numId w:val="12"/>
        </w:numPr>
        <w:rPr>
          <w:rFonts w:cstheme="minorHAnsi"/>
        </w:rPr>
      </w:pPr>
      <w:r w:rsidRPr="000B2F80">
        <w:rPr>
          <w:rFonts w:cstheme="minorHAnsi"/>
          <w:color w:val="232323"/>
          <w:shd w:val="clear" w:color="auto" w:fill="FFFFFF"/>
        </w:rPr>
        <w:t>send any information to us;</w:t>
      </w:r>
    </w:p>
    <w:p w14:paraId="5A0E5E3A" w14:textId="218E7DCC" w:rsidR="000B2F80" w:rsidRPr="000B2F80" w:rsidRDefault="000B2F80" w:rsidP="000B2F80">
      <w:pPr>
        <w:pStyle w:val="ListParagraph"/>
        <w:numPr>
          <w:ilvl w:val="0"/>
          <w:numId w:val="12"/>
        </w:numPr>
        <w:rPr>
          <w:rFonts w:cstheme="minorHAnsi"/>
        </w:rPr>
      </w:pPr>
      <w:r w:rsidRPr="000B2F80">
        <w:rPr>
          <w:rFonts w:cstheme="minorHAnsi"/>
          <w:color w:val="232323"/>
          <w:shd w:val="clear" w:color="auto" w:fill="FFFFFF"/>
        </w:rPr>
        <w:t xml:space="preserve">enter any competition or </w:t>
      </w:r>
      <w:r>
        <w:rPr>
          <w:rFonts w:cstheme="minorHAnsi"/>
          <w:color w:val="232323"/>
          <w:shd w:val="clear" w:color="auto" w:fill="FFFFFF"/>
        </w:rPr>
        <w:t>survey</w:t>
      </w:r>
      <w:r w:rsidRPr="000B2F80">
        <w:rPr>
          <w:rFonts w:cstheme="minorHAnsi"/>
          <w:color w:val="232323"/>
          <w:shd w:val="clear" w:color="auto" w:fill="FFFFFF"/>
        </w:rPr>
        <w:t xml:space="preserve"> that requires information about you or offers a prize;</w:t>
      </w:r>
      <w:r w:rsidRPr="000B2F80">
        <w:rPr>
          <w:rFonts w:cstheme="minorHAnsi"/>
          <w:color w:val="232323"/>
          <w:bdr w:val="none" w:sz="0" w:space="0" w:color="auto" w:frame="1"/>
          <w:shd w:val="clear" w:color="auto" w:fill="FFFFFF"/>
        </w:rPr>
        <w:t> </w:t>
      </w:r>
    </w:p>
    <w:p w14:paraId="2073F4F2" w14:textId="3E2EA8A6" w:rsidR="000B2F80" w:rsidRPr="000B2F80" w:rsidRDefault="000B2F80" w:rsidP="000B2F80">
      <w:pPr>
        <w:pStyle w:val="ListParagraph"/>
        <w:numPr>
          <w:ilvl w:val="0"/>
          <w:numId w:val="12"/>
        </w:numPr>
        <w:rPr>
          <w:rFonts w:cstheme="minorHAnsi"/>
        </w:rPr>
      </w:pPr>
      <w:r w:rsidRPr="000B2F80">
        <w:rPr>
          <w:rFonts w:cstheme="minorHAnsi"/>
          <w:color w:val="232323"/>
          <w:shd w:val="clear" w:color="auto" w:fill="FFFFFF"/>
        </w:rPr>
        <w:t xml:space="preserve">purchase </w:t>
      </w:r>
      <w:r>
        <w:rPr>
          <w:rFonts w:cstheme="minorHAnsi"/>
          <w:color w:val="232323"/>
          <w:shd w:val="clear" w:color="auto" w:fill="FFFFFF"/>
        </w:rPr>
        <w:t xml:space="preserve">any membership or </w:t>
      </w:r>
      <w:r w:rsidR="0047226C">
        <w:rPr>
          <w:rFonts w:cstheme="minorHAnsi"/>
          <w:color w:val="232323"/>
          <w:shd w:val="clear" w:color="auto" w:fill="FFFFFF"/>
        </w:rPr>
        <w:t>subscription</w:t>
      </w:r>
      <w:r w:rsidRPr="000B2F80">
        <w:rPr>
          <w:rFonts w:cstheme="minorHAnsi"/>
          <w:color w:val="232323"/>
          <w:shd w:val="clear" w:color="auto" w:fill="FFFFFF"/>
        </w:rPr>
        <w:t>; or</w:t>
      </w:r>
    </w:p>
    <w:p w14:paraId="64FCD87E" w14:textId="77777777" w:rsidR="000B2F80" w:rsidRPr="000B2F80" w:rsidRDefault="000B2F80" w:rsidP="000B2F80">
      <w:pPr>
        <w:pStyle w:val="ListParagraph"/>
        <w:numPr>
          <w:ilvl w:val="0"/>
          <w:numId w:val="12"/>
        </w:numPr>
        <w:rPr>
          <w:rFonts w:cstheme="minorHAnsi"/>
        </w:rPr>
      </w:pPr>
      <w:r w:rsidRPr="000B2F80">
        <w:rPr>
          <w:rFonts w:cstheme="minorHAnsi"/>
          <w:color w:val="232323"/>
          <w:shd w:val="clear" w:color="auto" w:fill="FFFFFF"/>
        </w:rPr>
        <w:lastRenderedPageBreak/>
        <w:t>offer or agree to buy anything online. </w:t>
      </w:r>
    </w:p>
    <w:p w14:paraId="1A438144" w14:textId="0DC2E036" w:rsidR="000B2F80" w:rsidRDefault="000B2F80" w:rsidP="000B2F80">
      <w:pPr>
        <w:rPr>
          <w:rFonts w:eastAsia="Times New Roman" w:cstheme="minorHAnsi"/>
          <w:color w:val="3B3838" w:themeColor="background2" w:themeShade="40"/>
        </w:rPr>
      </w:pPr>
      <w:r w:rsidRPr="000B2F80">
        <w:rPr>
          <w:rFonts w:cstheme="minorHAnsi"/>
          <w:color w:val="232323"/>
          <w:shd w:val="clear" w:color="auto" w:fill="FFFFFF"/>
        </w:rPr>
        <w:t xml:space="preserve"> If you are the parent or legal guardian of a user of our digital platforms who is aged 13 to 15 we do not seek your direct consent to their registration, but we expect them to inform you and get your agreement in advance before they register and before each time they do any of the activities listed above.</w:t>
      </w:r>
      <w:r w:rsidRPr="000B2F80">
        <w:rPr>
          <w:rFonts w:cstheme="minorHAnsi"/>
          <w:color w:val="232323"/>
        </w:rPr>
        <w:br/>
      </w:r>
      <w:r w:rsidRPr="000B2F80">
        <w:rPr>
          <w:rFonts w:cstheme="minorHAnsi"/>
          <w:color w:val="232323"/>
        </w:rPr>
        <w:br/>
      </w:r>
      <w:r w:rsidRPr="000B2F80">
        <w:rPr>
          <w:rFonts w:cstheme="minorHAnsi"/>
          <w:color w:val="232323"/>
          <w:u w:val="single"/>
          <w:shd w:val="clear" w:color="auto" w:fill="FFFFFF"/>
        </w:rPr>
        <w:t>Aged under 13</w:t>
      </w:r>
      <w:r w:rsidRPr="000B2F80">
        <w:rPr>
          <w:rFonts w:cstheme="minorHAnsi"/>
          <w:color w:val="232323"/>
          <w:u w:val="single"/>
        </w:rPr>
        <w:br/>
      </w:r>
      <w:r w:rsidRPr="000B2F80">
        <w:rPr>
          <w:rFonts w:cstheme="minorHAnsi"/>
          <w:color w:val="232323"/>
          <w:shd w:val="clear" w:color="auto" w:fill="FFFFFF"/>
        </w:rPr>
        <w:t>If you are under 13, you may only use the restricted areas of our digital platforms if your parent or legal guardian has first told us that you are allowed to do so. </w:t>
      </w:r>
      <w:r w:rsidRPr="000B2F80">
        <w:rPr>
          <w:rFonts w:cstheme="minorHAnsi"/>
          <w:color w:val="232323"/>
        </w:rPr>
        <w:br/>
      </w:r>
      <w:r w:rsidRPr="000B2F80">
        <w:rPr>
          <w:rFonts w:cstheme="minorHAnsi"/>
          <w:color w:val="232323"/>
        </w:rPr>
        <w:br/>
      </w:r>
      <w:r w:rsidRPr="000B2F80">
        <w:rPr>
          <w:rFonts w:cstheme="minorHAnsi"/>
          <w:color w:val="232323"/>
          <w:shd w:val="clear" w:color="auto" w:fill="FFFFFF"/>
        </w:rPr>
        <w:t xml:space="preserve">If you are under 13 and wish to register, you must truthfully tell us your name, email address, country and date of birth.  Our system will then ask you for the name and email address of your parent or legal guardian. We will send them an </w:t>
      </w:r>
      <w:proofErr w:type="gramStart"/>
      <w:r w:rsidRPr="000B2F80">
        <w:rPr>
          <w:rFonts w:cstheme="minorHAnsi"/>
          <w:color w:val="232323"/>
          <w:shd w:val="clear" w:color="auto" w:fill="FFFFFF"/>
        </w:rPr>
        <w:t>email</w:t>
      </w:r>
      <w:proofErr w:type="gramEnd"/>
      <w:r w:rsidRPr="000B2F80">
        <w:rPr>
          <w:rFonts w:cstheme="minorHAnsi"/>
          <w:color w:val="232323"/>
          <w:shd w:val="clear" w:color="auto" w:fill="FFFFFF"/>
        </w:rPr>
        <w:t xml:space="preserve"> so they are aware of your request and will ask them for their consent and to confirm they have authority to give that consent. We need their consent or refusal within 7 days, or else we will assume consent is not granted. Their consent can be withdrawn at any stage. </w:t>
      </w:r>
      <w:r w:rsidRPr="000B2F80">
        <w:rPr>
          <w:rFonts w:cstheme="minorHAnsi"/>
          <w:color w:val="232323"/>
        </w:rPr>
        <w:br/>
      </w:r>
      <w:r w:rsidRPr="000B2F80">
        <w:rPr>
          <w:rFonts w:cstheme="minorHAnsi"/>
          <w:color w:val="232323"/>
        </w:rPr>
        <w:br/>
      </w:r>
      <w:r w:rsidRPr="000B2F80">
        <w:rPr>
          <w:rFonts w:cstheme="minorHAnsi"/>
          <w:color w:val="232323"/>
          <w:shd w:val="clear" w:color="auto" w:fill="FFFFFF"/>
        </w:rPr>
        <w:t>Even if your parent or legal guardian gives their consent to your registration, if you are under 13 we still expect you to tell them and get their agreement in advance each time before you:</w:t>
      </w:r>
    </w:p>
    <w:p w14:paraId="6D5608EC" w14:textId="77777777" w:rsidR="000B2F80" w:rsidRPr="000B2F80" w:rsidRDefault="000B2F80" w:rsidP="000B2F80">
      <w:pPr>
        <w:pStyle w:val="ListParagraph"/>
        <w:numPr>
          <w:ilvl w:val="0"/>
          <w:numId w:val="7"/>
        </w:numPr>
        <w:ind w:left="709" w:hanging="283"/>
        <w:rPr>
          <w:rFonts w:cstheme="minorHAnsi"/>
        </w:rPr>
      </w:pPr>
      <w:r w:rsidRPr="000B2F80">
        <w:rPr>
          <w:rFonts w:eastAsia="Times New Roman" w:cstheme="minorHAnsi"/>
          <w:color w:val="3B3838" w:themeColor="background2" w:themeShade="40"/>
        </w:rPr>
        <w:t>email us, or ask us to email anything to you; </w:t>
      </w:r>
    </w:p>
    <w:p w14:paraId="02F0A394" w14:textId="77777777" w:rsidR="000B2F80" w:rsidRPr="000B2F80" w:rsidRDefault="000B2F80" w:rsidP="000B2F80">
      <w:pPr>
        <w:pStyle w:val="ListParagraph"/>
        <w:numPr>
          <w:ilvl w:val="0"/>
          <w:numId w:val="7"/>
        </w:numPr>
        <w:ind w:left="709" w:hanging="283"/>
        <w:rPr>
          <w:rFonts w:cstheme="minorHAnsi"/>
        </w:rPr>
      </w:pPr>
      <w:r w:rsidRPr="000B2F80">
        <w:rPr>
          <w:rFonts w:eastAsia="Times New Roman" w:cstheme="minorHAnsi"/>
          <w:color w:val="3B3838" w:themeColor="background2" w:themeShade="40"/>
        </w:rPr>
        <w:t>send any information to us;</w:t>
      </w:r>
    </w:p>
    <w:p w14:paraId="3014EB94" w14:textId="77777777" w:rsidR="000B2F80" w:rsidRPr="000B2F80" w:rsidRDefault="000B2F80" w:rsidP="000B2F80">
      <w:pPr>
        <w:pStyle w:val="ListParagraph"/>
        <w:numPr>
          <w:ilvl w:val="0"/>
          <w:numId w:val="7"/>
        </w:numPr>
        <w:ind w:left="709" w:hanging="283"/>
        <w:rPr>
          <w:rFonts w:cstheme="minorHAnsi"/>
        </w:rPr>
      </w:pPr>
      <w:r w:rsidRPr="000B2F80">
        <w:rPr>
          <w:rFonts w:eastAsia="Times New Roman" w:cstheme="minorHAnsi"/>
          <w:color w:val="3B3838" w:themeColor="background2" w:themeShade="40"/>
        </w:rPr>
        <w:t>enter any competition or game that requires information about you or offers a prize;</w:t>
      </w:r>
    </w:p>
    <w:p w14:paraId="475F439F" w14:textId="77777777" w:rsidR="000B2F80" w:rsidRPr="000B2F80" w:rsidRDefault="000B2F80" w:rsidP="000B2F80">
      <w:pPr>
        <w:pStyle w:val="ListParagraph"/>
        <w:numPr>
          <w:ilvl w:val="0"/>
          <w:numId w:val="7"/>
        </w:numPr>
        <w:ind w:left="709" w:hanging="283"/>
        <w:rPr>
          <w:rFonts w:cstheme="minorHAnsi"/>
        </w:rPr>
      </w:pPr>
      <w:r w:rsidRPr="000B2F80">
        <w:rPr>
          <w:rFonts w:eastAsia="Times New Roman" w:cstheme="minorHAnsi"/>
          <w:color w:val="3B3838" w:themeColor="background2" w:themeShade="40"/>
        </w:rPr>
        <w:t>purchase an official membership; or</w:t>
      </w:r>
    </w:p>
    <w:p w14:paraId="15F93FAC" w14:textId="122598B0" w:rsidR="000B2F80" w:rsidRPr="000B2F80" w:rsidRDefault="000B2F80" w:rsidP="000B2F80">
      <w:pPr>
        <w:pStyle w:val="ListParagraph"/>
        <w:numPr>
          <w:ilvl w:val="0"/>
          <w:numId w:val="7"/>
        </w:numPr>
        <w:ind w:left="709" w:hanging="283"/>
        <w:rPr>
          <w:rFonts w:cstheme="minorHAnsi"/>
        </w:rPr>
      </w:pPr>
      <w:r w:rsidRPr="000B2F80">
        <w:rPr>
          <w:rFonts w:eastAsia="Times New Roman" w:cstheme="minorHAnsi"/>
          <w:color w:val="3B3838" w:themeColor="background2" w:themeShade="40"/>
        </w:rPr>
        <w:t>offer or agree to buy anything online.</w:t>
      </w:r>
      <w:r w:rsidRPr="000B2F80">
        <w:rPr>
          <w:rFonts w:cstheme="minorHAnsi"/>
          <w:color w:val="232323"/>
          <w:shd w:val="clear" w:color="auto" w:fill="FFFFFF"/>
        </w:rPr>
        <w:t> </w:t>
      </w:r>
    </w:p>
    <w:p w14:paraId="14DCAB8E" w14:textId="22EDC05C" w:rsidR="000B2F80" w:rsidRPr="000B2F80" w:rsidRDefault="000B2F80" w:rsidP="000B2F80">
      <w:pPr>
        <w:rPr>
          <w:rFonts w:cstheme="minorHAnsi"/>
        </w:rPr>
      </w:pPr>
      <w:r w:rsidRPr="000B2F80">
        <w:rPr>
          <w:rFonts w:cstheme="minorHAnsi"/>
          <w:color w:val="232323"/>
          <w:shd w:val="clear" w:color="auto" w:fill="FFFFFF"/>
        </w:rPr>
        <w:t xml:space="preserve">If you are the parent or legal guardian of a user of our digital platforms who is under 13, they can access and use unrestricted </w:t>
      </w:r>
      <w:proofErr w:type="gramStart"/>
      <w:r w:rsidRPr="000B2F80">
        <w:rPr>
          <w:rFonts w:cstheme="minorHAnsi"/>
          <w:color w:val="232323"/>
          <w:shd w:val="clear" w:color="auto" w:fill="FFFFFF"/>
        </w:rPr>
        <w:t>areas</w:t>
      </w:r>
      <w:proofErr w:type="gramEnd"/>
      <w:r w:rsidRPr="000B2F80">
        <w:rPr>
          <w:rFonts w:cstheme="minorHAnsi"/>
          <w:color w:val="232323"/>
          <w:shd w:val="clear" w:color="auto" w:fill="FFFFFF"/>
        </w:rPr>
        <w:t xml:space="preserve"> but we will need your direct consent if they wish to gain access to restricted areas. If a user enters a date of birth which indicates they are under 13 when they try to register, our system will request them to provide us with your name and email address so that we can contact you to get your consent. The registration process cannot proceed without this. If we do not hear from you within 7 days, we will assume consent is refused. If you consent, we will complete the registration process. Whether you refuse or provide consent, we will update the child by email.</w:t>
      </w:r>
    </w:p>
    <w:p w14:paraId="1B048F8B" w14:textId="77777777" w:rsidR="000B2F80" w:rsidRPr="000B2F80" w:rsidRDefault="000B2F80" w:rsidP="000B2F80">
      <w:pPr>
        <w:pStyle w:val="Heading3"/>
        <w:numPr>
          <w:ilvl w:val="0"/>
          <w:numId w:val="16"/>
        </w:numPr>
        <w:ind w:left="284" w:hanging="284"/>
        <w:rPr>
          <w:rFonts w:cstheme="minorHAnsi"/>
          <w:sz w:val="22"/>
        </w:rPr>
      </w:pPr>
      <w:r>
        <w:rPr>
          <w:rFonts w:cstheme="minorHAnsi"/>
          <w:sz w:val="22"/>
        </w:rPr>
        <w:t>Cookies</w:t>
      </w:r>
    </w:p>
    <w:p w14:paraId="550D6403" w14:textId="02AF42C4" w:rsidR="000B2F80" w:rsidRPr="000B2F80" w:rsidRDefault="000B2F80" w:rsidP="000B2F80">
      <w:pPr>
        <w:pStyle w:val="Heading3"/>
        <w:spacing w:before="0"/>
        <w:rPr>
          <w:rFonts w:cstheme="minorHAnsi"/>
          <w:b w:val="0"/>
          <w:sz w:val="22"/>
        </w:rPr>
      </w:pPr>
      <w:r w:rsidRPr="000B2F80">
        <w:rPr>
          <w:rFonts w:cstheme="minorHAnsi"/>
          <w:b w:val="0"/>
          <w:color w:val="232323"/>
          <w:sz w:val="22"/>
          <w:shd w:val="clear" w:color="auto" w:fill="FFFFFF"/>
        </w:rPr>
        <w:t xml:space="preserve">In common with many other website operators, we use standard technology called 'cookies' on </w:t>
      </w:r>
      <w:r>
        <w:rPr>
          <w:rFonts w:cstheme="minorHAnsi"/>
          <w:b w:val="0"/>
          <w:color w:val="232323"/>
          <w:sz w:val="22"/>
          <w:shd w:val="clear" w:color="auto" w:fill="FFFFFF"/>
        </w:rPr>
        <w:t>the ITF</w:t>
      </w:r>
      <w:r w:rsidRPr="000B2F80">
        <w:rPr>
          <w:rFonts w:cstheme="minorHAnsi"/>
          <w:b w:val="0"/>
          <w:color w:val="232323"/>
          <w:sz w:val="22"/>
          <w:shd w:val="clear" w:color="auto" w:fill="FFFFFF"/>
        </w:rPr>
        <w:t xml:space="preserve"> website. Cookies are small pieces of information that are stored by your browser on your computer's hard drive and they are used to record how you navigate this website on each visit.</w:t>
      </w:r>
      <w:r w:rsidRPr="000B2F80">
        <w:rPr>
          <w:rFonts w:cstheme="minorHAnsi"/>
          <w:b w:val="0"/>
          <w:color w:val="232323"/>
          <w:sz w:val="22"/>
        </w:rPr>
        <w:br/>
      </w:r>
      <w:r w:rsidRPr="000B2F80">
        <w:rPr>
          <w:rFonts w:cstheme="minorHAnsi"/>
          <w:b w:val="0"/>
          <w:color w:val="232323"/>
          <w:sz w:val="22"/>
        </w:rPr>
        <w:br/>
      </w:r>
      <w:r w:rsidRPr="000B2F80">
        <w:rPr>
          <w:rFonts w:cstheme="minorHAnsi"/>
          <w:b w:val="0"/>
          <w:color w:val="232323"/>
          <w:sz w:val="22"/>
          <w:shd w:val="clear" w:color="auto" w:fill="FFFFFF"/>
        </w:rPr>
        <w:t>For further, more detailed information on how we use cookies</w:t>
      </w:r>
      <w:r>
        <w:rPr>
          <w:rFonts w:cstheme="minorHAnsi"/>
          <w:b w:val="0"/>
          <w:color w:val="232323"/>
          <w:sz w:val="22"/>
          <w:shd w:val="clear" w:color="auto" w:fill="FFFFFF"/>
        </w:rPr>
        <w:t xml:space="preserve"> please refer t</w:t>
      </w:r>
      <w:r w:rsidR="0047226C">
        <w:rPr>
          <w:rFonts w:cstheme="minorHAnsi"/>
          <w:b w:val="0"/>
          <w:color w:val="232323"/>
          <w:sz w:val="22"/>
          <w:shd w:val="clear" w:color="auto" w:fill="FFFFFF"/>
        </w:rPr>
        <w:t>o</w:t>
      </w:r>
      <w:r>
        <w:rPr>
          <w:rFonts w:cstheme="minorHAnsi"/>
          <w:b w:val="0"/>
          <w:color w:val="232323"/>
          <w:sz w:val="22"/>
          <w:shd w:val="clear" w:color="auto" w:fill="FFFFFF"/>
        </w:rPr>
        <w:t xml:space="preserve"> our Cookies Policy </w:t>
      </w:r>
      <w:r w:rsidRPr="0047226C">
        <w:rPr>
          <w:rFonts w:cstheme="minorHAnsi"/>
          <w:b w:val="0"/>
          <w:color w:val="232323"/>
          <w:sz w:val="22"/>
          <w:shd w:val="clear" w:color="auto" w:fill="FFFFFF"/>
        </w:rPr>
        <w:t>which can be accessed</w:t>
      </w:r>
      <w:r w:rsidR="0047226C" w:rsidRPr="0047226C">
        <w:rPr>
          <w:rFonts w:cstheme="minorHAnsi"/>
          <w:b w:val="0"/>
          <w:color w:val="232323"/>
          <w:sz w:val="22"/>
          <w:shd w:val="clear" w:color="auto" w:fill="FFFFFF"/>
        </w:rPr>
        <w:t xml:space="preserve"> on the ITF website.</w:t>
      </w:r>
    </w:p>
    <w:p w14:paraId="6D03341F" w14:textId="08203297" w:rsidR="00F472FC" w:rsidRPr="00F472FC" w:rsidRDefault="00F472FC" w:rsidP="00F472FC">
      <w:pPr>
        <w:pStyle w:val="Heading3"/>
        <w:numPr>
          <w:ilvl w:val="0"/>
          <w:numId w:val="16"/>
        </w:numPr>
        <w:ind w:left="284" w:hanging="284"/>
        <w:rPr>
          <w:rFonts w:cstheme="minorHAnsi"/>
          <w:sz w:val="22"/>
        </w:rPr>
      </w:pPr>
      <w:r w:rsidRPr="00F472FC">
        <w:rPr>
          <w:rFonts w:cstheme="minorHAnsi"/>
          <w:sz w:val="22"/>
        </w:rPr>
        <w:t>Your legal rights</w:t>
      </w:r>
    </w:p>
    <w:p w14:paraId="2EF36F64" w14:textId="77777777" w:rsidR="00F472FC" w:rsidRPr="00F472FC" w:rsidRDefault="00F472FC" w:rsidP="00F472FC">
      <w:pPr>
        <w:spacing w:after="0" w:line="240" w:lineRule="auto"/>
        <w:jc w:val="both"/>
        <w:rPr>
          <w:rFonts w:eastAsia="Times New Roman" w:cstheme="minorHAnsi"/>
          <w:color w:val="171717" w:themeColor="background2" w:themeShade="1A"/>
        </w:rPr>
      </w:pPr>
      <w:r w:rsidRPr="00F472FC">
        <w:rPr>
          <w:rFonts w:eastAsia="Times New Roman" w:cstheme="minorHAnsi"/>
          <w:color w:val="171717" w:themeColor="background2" w:themeShade="1A"/>
        </w:rPr>
        <w:t xml:space="preserve">You have </w:t>
      </w:r>
      <w:proofErr w:type="gramStart"/>
      <w:r w:rsidRPr="00F472FC">
        <w:rPr>
          <w:rFonts w:eastAsia="Times New Roman" w:cstheme="minorHAnsi"/>
          <w:color w:val="171717" w:themeColor="background2" w:themeShade="1A"/>
        </w:rPr>
        <w:t>a number of</w:t>
      </w:r>
      <w:proofErr w:type="gramEnd"/>
      <w:r w:rsidRPr="00F472FC">
        <w:rPr>
          <w:rFonts w:eastAsia="Times New Roman" w:cstheme="minorHAnsi"/>
          <w:color w:val="171717" w:themeColor="background2" w:themeShade="1A"/>
        </w:rPr>
        <w:t xml:space="preserve"> rights over your personal data processed by us. These include:</w:t>
      </w:r>
    </w:p>
    <w:p w14:paraId="4C0518FB" w14:textId="77777777" w:rsidR="00F472FC" w:rsidRPr="00F472FC" w:rsidRDefault="00F472FC" w:rsidP="00F472FC">
      <w:pPr>
        <w:spacing w:after="0" w:line="240" w:lineRule="auto"/>
        <w:contextualSpacing/>
        <w:jc w:val="both"/>
        <w:rPr>
          <w:rFonts w:eastAsia="Times New Roman" w:cstheme="minorHAnsi"/>
          <w:color w:val="171717" w:themeColor="background2" w:themeShade="1A"/>
        </w:rPr>
      </w:pPr>
    </w:p>
    <w:p w14:paraId="7A9C4439" w14:textId="77777777" w:rsidR="00F472FC" w:rsidRPr="00F472FC" w:rsidRDefault="00F472FC" w:rsidP="00F472FC">
      <w:pPr>
        <w:pStyle w:val="Pa5"/>
        <w:numPr>
          <w:ilvl w:val="0"/>
          <w:numId w:val="10"/>
        </w:numPr>
        <w:spacing w:before="100"/>
        <w:jc w:val="both"/>
        <w:rPr>
          <w:rFonts w:asciiTheme="minorHAnsi" w:eastAsia="Times New Roman" w:hAnsiTheme="minorHAnsi" w:cstheme="minorHAnsi"/>
          <w:color w:val="171717" w:themeColor="background2" w:themeShade="1A"/>
          <w:sz w:val="22"/>
          <w:szCs w:val="22"/>
        </w:rPr>
      </w:pPr>
      <w:r w:rsidRPr="00F472FC">
        <w:rPr>
          <w:rFonts w:asciiTheme="minorHAnsi" w:eastAsia="Times New Roman" w:hAnsiTheme="minorHAnsi" w:cstheme="minorHAnsi"/>
          <w:color w:val="171717" w:themeColor="background2" w:themeShade="1A"/>
          <w:sz w:val="22"/>
          <w:szCs w:val="22"/>
        </w:rPr>
        <w:lastRenderedPageBreak/>
        <w:t>access to, and correction of, incomplete, inaccurate or outdated personal data</w:t>
      </w:r>
    </w:p>
    <w:p w14:paraId="57F24640" w14:textId="77777777" w:rsidR="00F472FC" w:rsidRPr="00F472FC" w:rsidRDefault="00F472FC" w:rsidP="00F472FC">
      <w:pPr>
        <w:pStyle w:val="Pa5"/>
        <w:numPr>
          <w:ilvl w:val="0"/>
          <w:numId w:val="10"/>
        </w:numPr>
        <w:spacing w:before="100"/>
        <w:jc w:val="both"/>
        <w:rPr>
          <w:rFonts w:asciiTheme="minorHAnsi" w:eastAsia="Times New Roman" w:hAnsiTheme="minorHAnsi" w:cstheme="minorHAnsi"/>
          <w:color w:val="171717" w:themeColor="background2" w:themeShade="1A"/>
          <w:sz w:val="22"/>
          <w:szCs w:val="22"/>
        </w:rPr>
      </w:pPr>
      <w:r w:rsidRPr="00F472FC">
        <w:rPr>
          <w:rFonts w:asciiTheme="minorHAnsi" w:eastAsia="Times New Roman" w:hAnsiTheme="minorHAnsi" w:cstheme="minorHAnsi"/>
          <w:color w:val="171717" w:themeColor="background2" w:themeShade="1A"/>
          <w:sz w:val="22"/>
          <w:szCs w:val="22"/>
        </w:rPr>
        <w:t>transmission of personal data to you or to another person or organisation</w:t>
      </w:r>
    </w:p>
    <w:p w14:paraId="047DF5B9" w14:textId="77777777" w:rsidR="00F472FC" w:rsidRPr="00F472FC" w:rsidRDefault="00F472FC" w:rsidP="00F472FC">
      <w:pPr>
        <w:pStyle w:val="Pa5"/>
        <w:numPr>
          <w:ilvl w:val="0"/>
          <w:numId w:val="10"/>
        </w:numPr>
        <w:spacing w:before="100"/>
        <w:jc w:val="both"/>
        <w:rPr>
          <w:rFonts w:asciiTheme="minorHAnsi" w:eastAsia="Times New Roman" w:hAnsiTheme="minorHAnsi" w:cstheme="minorHAnsi"/>
          <w:color w:val="171717" w:themeColor="background2" w:themeShade="1A"/>
          <w:sz w:val="22"/>
          <w:szCs w:val="22"/>
        </w:rPr>
      </w:pPr>
      <w:r w:rsidRPr="00F472FC">
        <w:rPr>
          <w:rFonts w:asciiTheme="minorHAnsi" w:eastAsia="Times New Roman" w:hAnsiTheme="minorHAnsi" w:cstheme="minorHAnsi"/>
          <w:color w:val="171717" w:themeColor="background2" w:themeShade="1A"/>
          <w:sz w:val="22"/>
          <w:szCs w:val="22"/>
        </w:rPr>
        <w:t xml:space="preserve">erasure of personal data </w:t>
      </w:r>
    </w:p>
    <w:p w14:paraId="6F485FF8" w14:textId="77777777" w:rsidR="00F472FC" w:rsidRPr="00F472FC" w:rsidRDefault="00F472FC" w:rsidP="00F472FC">
      <w:pPr>
        <w:pStyle w:val="Pa5"/>
        <w:numPr>
          <w:ilvl w:val="0"/>
          <w:numId w:val="10"/>
        </w:numPr>
        <w:spacing w:before="100"/>
        <w:jc w:val="both"/>
        <w:rPr>
          <w:rFonts w:asciiTheme="minorHAnsi" w:eastAsia="Times New Roman" w:hAnsiTheme="minorHAnsi" w:cstheme="minorHAnsi"/>
          <w:color w:val="171717" w:themeColor="background2" w:themeShade="1A"/>
          <w:sz w:val="22"/>
          <w:szCs w:val="22"/>
        </w:rPr>
      </w:pPr>
      <w:r w:rsidRPr="00F472FC">
        <w:rPr>
          <w:rFonts w:asciiTheme="minorHAnsi" w:eastAsia="Times New Roman" w:hAnsiTheme="minorHAnsi" w:cstheme="minorHAnsi"/>
          <w:color w:val="171717" w:themeColor="background2" w:themeShade="1A"/>
          <w:sz w:val="22"/>
          <w:szCs w:val="22"/>
        </w:rPr>
        <w:t>restriction to our processing of your personal data</w:t>
      </w:r>
    </w:p>
    <w:p w14:paraId="46969BEA" w14:textId="77777777" w:rsidR="00F472FC" w:rsidRPr="00F472FC" w:rsidRDefault="00F472FC" w:rsidP="00F472FC">
      <w:pPr>
        <w:pStyle w:val="Pa5"/>
        <w:numPr>
          <w:ilvl w:val="0"/>
          <w:numId w:val="10"/>
        </w:numPr>
        <w:spacing w:before="100"/>
        <w:jc w:val="both"/>
        <w:rPr>
          <w:rFonts w:asciiTheme="minorHAnsi" w:eastAsia="Times New Roman" w:hAnsiTheme="minorHAnsi" w:cstheme="minorHAnsi"/>
          <w:color w:val="171717" w:themeColor="background2" w:themeShade="1A"/>
          <w:sz w:val="22"/>
          <w:szCs w:val="22"/>
        </w:rPr>
      </w:pPr>
      <w:r w:rsidRPr="00F472FC">
        <w:rPr>
          <w:rFonts w:asciiTheme="minorHAnsi" w:eastAsia="Times New Roman" w:hAnsiTheme="minorHAnsi" w:cstheme="minorHAnsi"/>
          <w:color w:val="171717" w:themeColor="background2" w:themeShade="1A"/>
          <w:sz w:val="22"/>
          <w:szCs w:val="22"/>
        </w:rPr>
        <w:t xml:space="preserve">objection to processing personal data </w:t>
      </w:r>
    </w:p>
    <w:p w14:paraId="1AE82C5D" w14:textId="77777777" w:rsidR="00F472FC" w:rsidRPr="00F472FC" w:rsidRDefault="00F472FC" w:rsidP="00F472FC">
      <w:pPr>
        <w:spacing w:after="0" w:line="240" w:lineRule="auto"/>
        <w:jc w:val="both"/>
        <w:rPr>
          <w:rFonts w:eastAsia="Times New Roman" w:cstheme="minorHAnsi"/>
          <w:color w:val="171717" w:themeColor="background2" w:themeShade="1A"/>
        </w:rPr>
      </w:pPr>
      <w:r w:rsidRPr="00F472FC">
        <w:rPr>
          <w:rFonts w:eastAsia="Times New Roman" w:cstheme="minorHAnsi"/>
          <w:color w:val="171717" w:themeColor="background2" w:themeShade="1A"/>
        </w:rPr>
        <w:t>If we receive a request from you to exercise any of the above rights, we may ask you to verify your identity before acting on the request; this is to ensure that your data is protected and kept secure.</w:t>
      </w:r>
    </w:p>
    <w:p w14:paraId="57FAA2C8" w14:textId="77777777" w:rsidR="00F472FC" w:rsidRPr="00F472FC" w:rsidRDefault="00F472FC" w:rsidP="00F472FC">
      <w:pPr>
        <w:spacing w:after="0" w:line="240" w:lineRule="auto"/>
        <w:jc w:val="both"/>
        <w:rPr>
          <w:rFonts w:eastAsia="Times New Roman" w:cstheme="minorHAnsi"/>
          <w:color w:val="171717" w:themeColor="background2" w:themeShade="1A"/>
        </w:rPr>
      </w:pPr>
    </w:p>
    <w:p w14:paraId="4543B8EF" w14:textId="77777777" w:rsidR="00F472FC" w:rsidRPr="00F472FC" w:rsidRDefault="00F472FC" w:rsidP="00F472FC">
      <w:pPr>
        <w:spacing w:after="0" w:line="240" w:lineRule="auto"/>
        <w:jc w:val="both"/>
        <w:rPr>
          <w:rFonts w:eastAsia="Times New Roman" w:cstheme="minorHAnsi"/>
          <w:color w:val="171717" w:themeColor="background2" w:themeShade="1A"/>
        </w:rPr>
      </w:pPr>
      <w:r w:rsidRPr="00F472FC">
        <w:rPr>
          <w:rFonts w:eastAsia="Times New Roman" w:cstheme="minorHAnsi"/>
          <w:color w:val="171717" w:themeColor="background2" w:themeShade="1A"/>
        </w:rPr>
        <w:t xml:space="preserve">The extent of these rights </w:t>
      </w:r>
      <w:proofErr w:type="gramStart"/>
      <w:r w:rsidRPr="00F472FC">
        <w:rPr>
          <w:rFonts w:eastAsia="Times New Roman" w:cstheme="minorHAnsi"/>
          <w:color w:val="171717" w:themeColor="background2" w:themeShade="1A"/>
        </w:rPr>
        <w:t>are</w:t>
      </w:r>
      <w:proofErr w:type="gramEnd"/>
      <w:r w:rsidRPr="00F472FC">
        <w:rPr>
          <w:rFonts w:eastAsia="Times New Roman" w:cstheme="minorHAnsi"/>
          <w:color w:val="171717" w:themeColor="background2" w:themeShade="1A"/>
        </w:rPr>
        <w:t xml:space="preserve"> limited by law and we may not act on part or all of your request(s) where the right(s) are not applicable. If we do not act on your request, we will explain our reasons why.</w:t>
      </w:r>
    </w:p>
    <w:p w14:paraId="521A8057" w14:textId="77777777" w:rsidR="00F472FC" w:rsidRPr="00F472FC" w:rsidRDefault="00F472FC" w:rsidP="00F472FC">
      <w:pPr>
        <w:spacing w:after="0" w:line="240" w:lineRule="auto"/>
        <w:jc w:val="both"/>
        <w:rPr>
          <w:rFonts w:eastAsia="Times New Roman" w:cstheme="minorHAnsi"/>
          <w:color w:val="171717" w:themeColor="background2" w:themeShade="1A"/>
        </w:rPr>
      </w:pPr>
    </w:p>
    <w:p w14:paraId="5DBA6970" w14:textId="77777777" w:rsidR="00F472FC" w:rsidRPr="00F472FC" w:rsidRDefault="00F472FC" w:rsidP="00F472FC">
      <w:pPr>
        <w:spacing w:after="0" w:line="240" w:lineRule="auto"/>
        <w:jc w:val="both"/>
        <w:rPr>
          <w:rFonts w:eastAsia="Times New Roman" w:cstheme="minorHAnsi"/>
          <w:color w:val="171717" w:themeColor="background2" w:themeShade="1A"/>
        </w:rPr>
      </w:pPr>
      <w:r w:rsidRPr="00F472FC">
        <w:rPr>
          <w:rFonts w:eastAsia="Times New Roman" w:cstheme="minorHAnsi"/>
          <w:color w:val="171717" w:themeColor="background2" w:themeShade="1A"/>
        </w:rPr>
        <w:t xml:space="preserve">Please contact us through our Data Protection Officer if you require any further information or wish to make a request to exercise any of your rights under applicable Data Protection laws. </w:t>
      </w:r>
    </w:p>
    <w:p w14:paraId="536BD3BD" w14:textId="77777777" w:rsidR="00F472FC" w:rsidRPr="00F472FC" w:rsidRDefault="00F472FC" w:rsidP="00F472FC">
      <w:pPr>
        <w:spacing w:after="0" w:line="240" w:lineRule="auto"/>
        <w:jc w:val="both"/>
        <w:rPr>
          <w:rFonts w:eastAsia="Times New Roman" w:cstheme="minorHAnsi"/>
          <w:color w:val="171717" w:themeColor="background2" w:themeShade="1A"/>
        </w:rPr>
      </w:pPr>
    </w:p>
    <w:p w14:paraId="1F514D0D" w14:textId="4EBD4658" w:rsidR="00F472FC" w:rsidRPr="008024C0" w:rsidRDefault="00F472FC" w:rsidP="00F472FC">
      <w:pPr>
        <w:spacing w:after="0" w:line="240" w:lineRule="auto"/>
        <w:jc w:val="both"/>
        <w:rPr>
          <w:rFonts w:eastAsia="Times New Roman" w:cstheme="minorHAnsi"/>
          <w:color w:val="171717" w:themeColor="background2" w:themeShade="1A"/>
        </w:rPr>
      </w:pPr>
      <w:r w:rsidRPr="00F472FC">
        <w:rPr>
          <w:rFonts w:eastAsia="Times New Roman" w:cstheme="minorHAnsi"/>
          <w:color w:val="171717" w:themeColor="background2" w:themeShade="1A"/>
        </w:rPr>
        <w:t>In most cases we will respond to your request within one month.</w:t>
      </w:r>
    </w:p>
    <w:p w14:paraId="2D62A60F" w14:textId="56604AF8" w:rsidR="00F472FC" w:rsidRPr="008024C0" w:rsidRDefault="00F472FC" w:rsidP="00F472FC">
      <w:pPr>
        <w:pStyle w:val="Heading3"/>
        <w:numPr>
          <w:ilvl w:val="0"/>
          <w:numId w:val="16"/>
        </w:numPr>
        <w:ind w:left="284" w:hanging="284"/>
        <w:rPr>
          <w:rFonts w:cstheme="minorHAnsi"/>
          <w:sz w:val="22"/>
        </w:rPr>
      </w:pPr>
      <w:r w:rsidRPr="00F472FC">
        <w:rPr>
          <w:rFonts w:cstheme="minorHAnsi"/>
          <w:sz w:val="22"/>
        </w:rPr>
        <w:t>Sending your personal data outside the UK and the EEA</w:t>
      </w:r>
    </w:p>
    <w:p w14:paraId="7BA315C7" w14:textId="7BD6316A" w:rsidR="00F472FC" w:rsidRPr="00F472FC" w:rsidRDefault="00F472FC" w:rsidP="008024C0">
      <w:pPr>
        <w:pStyle w:val="Pa5"/>
        <w:jc w:val="both"/>
        <w:rPr>
          <w:rFonts w:asciiTheme="minorHAnsi" w:eastAsia="Times New Roman" w:hAnsiTheme="minorHAnsi" w:cstheme="minorHAnsi"/>
          <w:color w:val="171717" w:themeColor="background2" w:themeShade="1A"/>
          <w:sz w:val="22"/>
          <w:szCs w:val="22"/>
        </w:rPr>
      </w:pPr>
      <w:r w:rsidRPr="00F472FC">
        <w:rPr>
          <w:rFonts w:asciiTheme="minorHAnsi" w:eastAsia="Times New Roman" w:hAnsiTheme="minorHAnsi" w:cstheme="minorHAnsi"/>
          <w:color w:val="171717" w:themeColor="background2" w:themeShade="1A"/>
          <w:sz w:val="22"/>
          <w:szCs w:val="22"/>
        </w:rPr>
        <w:t xml:space="preserve">We </w:t>
      </w:r>
      <w:r w:rsidR="008024C0">
        <w:rPr>
          <w:rFonts w:asciiTheme="minorHAnsi" w:eastAsia="Times New Roman" w:hAnsiTheme="minorHAnsi" w:cstheme="minorHAnsi"/>
          <w:color w:val="171717" w:themeColor="background2" w:themeShade="1A"/>
          <w:sz w:val="22"/>
          <w:szCs w:val="22"/>
        </w:rPr>
        <w:t>will not send your personal data outside the UK or the EEA.</w:t>
      </w:r>
    </w:p>
    <w:p w14:paraId="1C89FB70" w14:textId="558EFAC2" w:rsidR="00F472FC" w:rsidRPr="00F472FC" w:rsidRDefault="00F472FC" w:rsidP="00F472FC">
      <w:pPr>
        <w:pStyle w:val="Heading3"/>
        <w:numPr>
          <w:ilvl w:val="0"/>
          <w:numId w:val="16"/>
        </w:numPr>
        <w:ind w:left="284" w:hanging="284"/>
        <w:rPr>
          <w:rFonts w:cstheme="minorHAnsi"/>
          <w:sz w:val="22"/>
        </w:rPr>
      </w:pPr>
      <w:r w:rsidRPr="00F472FC">
        <w:rPr>
          <w:rFonts w:cstheme="minorHAnsi"/>
          <w:sz w:val="22"/>
        </w:rPr>
        <w:t>How to complain</w:t>
      </w:r>
    </w:p>
    <w:p w14:paraId="747FB161" w14:textId="77777777" w:rsidR="00F472FC" w:rsidRPr="00F472FC" w:rsidRDefault="00F472FC" w:rsidP="00F472FC">
      <w:pPr>
        <w:spacing w:after="0" w:line="240" w:lineRule="auto"/>
        <w:jc w:val="both"/>
        <w:rPr>
          <w:rFonts w:eastAsia="Times New Roman" w:cstheme="minorHAnsi"/>
          <w:color w:val="3B3838" w:themeColor="background2" w:themeShade="40"/>
        </w:rPr>
      </w:pPr>
      <w:r w:rsidRPr="00F472FC">
        <w:rPr>
          <w:rFonts w:eastAsia="Times New Roman" w:cstheme="minorHAnsi"/>
          <w:color w:val="3B3838" w:themeColor="background2" w:themeShade="40"/>
        </w:rPr>
        <w:t>Please contact us using the contact details in the “About Us” section above if you are unhappy with the outcome of any of your requests to exercise your rights, or how we handle your personal data.</w:t>
      </w:r>
    </w:p>
    <w:p w14:paraId="61C4D132" w14:textId="77777777" w:rsidR="00F472FC" w:rsidRPr="00F472FC" w:rsidRDefault="00F472FC" w:rsidP="00F472FC">
      <w:pPr>
        <w:spacing w:after="0" w:line="240" w:lineRule="auto"/>
        <w:jc w:val="both"/>
        <w:rPr>
          <w:rFonts w:eastAsia="Times New Roman" w:cstheme="minorHAnsi"/>
          <w:color w:val="3B3838" w:themeColor="background2" w:themeShade="40"/>
        </w:rPr>
      </w:pPr>
    </w:p>
    <w:p w14:paraId="77C3441E" w14:textId="6332AF1C" w:rsidR="00F472FC" w:rsidRPr="008024C0" w:rsidRDefault="00F472FC" w:rsidP="008024C0">
      <w:pPr>
        <w:spacing w:after="0" w:line="240" w:lineRule="auto"/>
        <w:jc w:val="both"/>
        <w:rPr>
          <w:rFonts w:eastAsia="Times New Roman" w:cstheme="minorHAnsi"/>
          <w:color w:val="3B3838" w:themeColor="background2" w:themeShade="40"/>
        </w:rPr>
      </w:pPr>
      <w:r w:rsidRPr="00F472FC">
        <w:rPr>
          <w:rFonts w:eastAsia="Times New Roman" w:cstheme="minorHAnsi"/>
          <w:color w:val="3B3838" w:themeColor="background2" w:themeShade="40"/>
        </w:rPr>
        <w:t xml:space="preserve">You are also entitled to complain to the Information Commissioner’s Office via </w:t>
      </w:r>
      <w:hyperlink r:id="rId12" w:history="1">
        <w:r w:rsidRPr="00F472FC">
          <w:rPr>
            <w:rStyle w:val="Hyperlink"/>
            <w:rFonts w:eastAsia="Times New Roman" w:cstheme="minorHAnsi"/>
          </w:rPr>
          <w:t>www.ico.org.uk</w:t>
        </w:r>
      </w:hyperlink>
      <w:r w:rsidRPr="00F472FC">
        <w:rPr>
          <w:rFonts w:eastAsia="Times New Roman" w:cstheme="minorHAnsi"/>
          <w:color w:val="3B3838" w:themeColor="background2" w:themeShade="40"/>
        </w:rPr>
        <w:t xml:space="preserve">. </w:t>
      </w:r>
    </w:p>
    <w:p w14:paraId="76404466" w14:textId="7B8C2352" w:rsidR="00F472FC" w:rsidRPr="00F472FC" w:rsidRDefault="00F472FC" w:rsidP="00F472FC">
      <w:pPr>
        <w:pStyle w:val="Heading3"/>
        <w:numPr>
          <w:ilvl w:val="0"/>
          <w:numId w:val="16"/>
        </w:numPr>
        <w:ind w:left="284" w:hanging="284"/>
        <w:rPr>
          <w:rFonts w:cstheme="minorHAnsi"/>
          <w:sz w:val="22"/>
        </w:rPr>
      </w:pPr>
      <w:r w:rsidRPr="00F472FC">
        <w:rPr>
          <w:rFonts w:cstheme="minorHAnsi"/>
          <w:sz w:val="22"/>
        </w:rPr>
        <w:t xml:space="preserve"> Our Privacy Notice available in other formats</w:t>
      </w:r>
    </w:p>
    <w:p w14:paraId="1A8CE369" w14:textId="0A30D02D" w:rsidR="00F472FC" w:rsidRPr="00F472FC" w:rsidRDefault="00F472FC" w:rsidP="00F472FC">
      <w:pPr>
        <w:spacing w:after="0" w:line="240" w:lineRule="auto"/>
        <w:rPr>
          <w:rFonts w:eastAsia="Times New Roman" w:cstheme="minorHAnsi"/>
        </w:rPr>
      </w:pPr>
      <w:r w:rsidRPr="00F472FC">
        <w:rPr>
          <w:rFonts w:eastAsia="Times New Roman" w:cstheme="minorHAnsi"/>
        </w:rPr>
        <w:t>We provide our Privacy Notice translated in to French and Spanish</w:t>
      </w:r>
      <w:r w:rsidR="008024C0">
        <w:rPr>
          <w:rFonts w:eastAsia="Times New Roman" w:cstheme="minorHAnsi"/>
        </w:rPr>
        <w:t xml:space="preserve"> on request</w:t>
      </w:r>
      <w:r w:rsidRPr="00F472FC">
        <w:rPr>
          <w:rFonts w:eastAsia="Times New Roman" w:cstheme="minorHAnsi"/>
        </w:rPr>
        <w:t xml:space="preserve">. We can provide our Privacy Notice in large print, Braille and audio upon request. </w:t>
      </w:r>
    </w:p>
    <w:p w14:paraId="29FCEB6B" w14:textId="77777777" w:rsidR="00F472FC" w:rsidRPr="00F472FC" w:rsidRDefault="00F472FC" w:rsidP="00F472FC">
      <w:pPr>
        <w:spacing w:after="0" w:line="240" w:lineRule="auto"/>
        <w:rPr>
          <w:rFonts w:eastAsia="Times New Roman" w:cstheme="minorHAnsi"/>
          <w:color w:val="0070C0"/>
        </w:rPr>
      </w:pPr>
    </w:p>
    <w:p w14:paraId="66E02B28" w14:textId="77777777" w:rsidR="00F472FC" w:rsidRPr="00F472FC" w:rsidRDefault="00F472FC" w:rsidP="00F472FC">
      <w:pPr>
        <w:rPr>
          <w:rFonts w:cstheme="minorHAnsi"/>
        </w:rPr>
      </w:pPr>
    </w:p>
    <w:p w14:paraId="638FC2BC" w14:textId="77777777" w:rsidR="004F561F" w:rsidRPr="00F472FC" w:rsidRDefault="004F561F">
      <w:pPr>
        <w:rPr>
          <w:rFonts w:cstheme="minorHAnsi"/>
        </w:rPr>
      </w:pPr>
    </w:p>
    <w:sectPr w:rsidR="004F561F" w:rsidRPr="00F472F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39C4D" w14:textId="77777777" w:rsidR="008E0DC5" w:rsidRDefault="008E0DC5" w:rsidP="004F561F">
      <w:pPr>
        <w:spacing w:after="0" w:line="240" w:lineRule="auto"/>
      </w:pPr>
      <w:r>
        <w:separator/>
      </w:r>
    </w:p>
  </w:endnote>
  <w:endnote w:type="continuationSeparator" w:id="0">
    <w:p w14:paraId="590E3B4C" w14:textId="77777777" w:rsidR="008E0DC5" w:rsidRDefault="008E0DC5" w:rsidP="004F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MetaBook-Roman">
    <w:panose1 w:val="020B0502040000020004"/>
    <w:charset w:val="00"/>
    <w:family w:val="swiss"/>
    <w:pitch w:val="variable"/>
    <w:sig w:usb0="80000027" w:usb1="00000000" w:usb2="00000000" w:usb3="00000000" w:csb0="00000001" w:csb1="00000000"/>
  </w:font>
  <w:font w:name="Museo Sans 100">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E9F02" w14:textId="77777777" w:rsidR="008E0DC5" w:rsidRDefault="008E0DC5" w:rsidP="004F561F">
      <w:pPr>
        <w:spacing w:after="0" w:line="240" w:lineRule="auto"/>
      </w:pPr>
      <w:r>
        <w:separator/>
      </w:r>
    </w:p>
  </w:footnote>
  <w:footnote w:type="continuationSeparator" w:id="0">
    <w:p w14:paraId="56606A4E" w14:textId="77777777" w:rsidR="008E0DC5" w:rsidRDefault="008E0DC5" w:rsidP="004F5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1835F"/>
        <w:szCs w:val="20"/>
      </w:rPr>
      <w:id w:val="2143679964"/>
      <w:docPartObj>
        <w:docPartGallery w:val="Page Numbers (Bottom of Page)"/>
        <w:docPartUnique/>
      </w:docPartObj>
    </w:sdtPr>
    <w:sdtEndPr>
      <w:rPr>
        <w:noProof/>
      </w:rPr>
    </w:sdtEndPr>
    <w:sdtContent>
      <w:p w14:paraId="5A550FA5" w14:textId="77777777" w:rsidR="008024C0" w:rsidRDefault="004F561F" w:rsidP="004F561F">
        <w:pPr>
          <w:pStyle w:val="Footer"/>
          <w:jc w:val="right"/>
          <w:rPr>
            <w:b/>
            <w:szCs w:val="20"/>
          </w:rPr>
        </w:pPr>
        <w:r>
          <w:rPr>
            <w:noProof/>
          </w:rPr>
          <w:drawing>
            <wp:anchor distT="0" distB="0" distL="114300" distR="114300" simplePos="0" relativeHeight="251659264" behindDoc="0" locked="0" layoutInCell="1" allowOverlap="1" wp14:anchorId="27413260" wp14:editId="0B3647FF">
              <wp:simplePos x="0" y="0"/>
              <wp:positionH relativeFrom="page">
                <wp:align>left</wp:align>
              </wp:positionH>
              <wp:positionV relativeFrom="paragraph">
                <wp:posOffset>-331470</wp:posOffset>
              </wp:positionV>
              <wp:extent cx="6086475" cy="742950"/>
              <wp:effectExtent l="0" t="0" r="9525" b="0"/>
              <wp:wrapNone/>
              <wp:docPr id="1" name="Picture 1" descr="signature_1380013063"/>
              <wp:cNvGraphicFramePr/>
              <a:graphic xmlns:a="http://schemas.openxmlformats.org/drawingml/2006/main">
                <a:graphicData uri="http://schemas.openxmlformats.org/drawingml/2006/picture">
                  <pic:pic xmlns:pic="http://schemas.openxmlformats.org/drawingml/2006/picture">
                    <pic:nvPicPr>
                      <pic:cNvPr id="1" name="Picture 1" descr="signature_138001306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926961" w14:textId="77777777" w:rsidR="008024C0" w:rsidRDefault="008024C0" w:rsidP="004F561F">
        <w:pPr>
          <w:pStyle w:val="Footer"/>
          <w:jc w:val="right"/>
          <w:rPr>
            <w:color w:val="01835F"/>
            <w:szCs w:val="20"/>
          </w:rPr>
        </w:pPr>
      </w:p>
      <w:p w14:paraId="6C0E305A" w14:textId="77777777" w:rsidR="008024C0" w:rsidRDefault="008024C0" w:rsidP="004F561F">
        <w:pPr>
          <w:pStyle w:val="Footer"/>
          <w:jc w:val="right"/>
          <w:rPr>
            <w:color w:val="01835F"/>
            <w:szCs w:val="20"/>
          </w:rPr>
        </w:pPr>
      </w:p>
      <w:p w14:paraId="4DFDD0FE" w14:textId="639F29A9" w:rsidR="008024C0" w:rsidRDefault="008024C0" w:rsidP="004F561F">
        <w:pPr>
          <w:pStyle w:val="Footer"/>
          <w:jc w:val="right"/>
          <w:rPr>
            <w:color w:val="01835F"/>
            <w:szCs w:val="20"/>
          </w:rPr>
        </w:pPr>
        <w:r>
          <w:rPr>
            <w:color w:val="01835F"/>
            <w:szCs w:val="20"/>
          </w:rPr>
          <w:t>ITF Privacy Notice – ITF website</w:t>
        </w:r>
      </w:p>
      <w:p w14:paraId="193FB576" w14:textId="02AAA34A" w:rsidR="008024C0" w:rsidRDefault="00550BF1" w:rsidP="004F561F">
        <w:pPr>
          <w:pStyle w:val="Footer"/>
          <w:jc w:val="right"/>
          <w:rPr>
            <w:color w:val="01835F"/>
            <w:szCs w:val="20"/>
          </w:rPr>
        </w:pPr>
        <w:r>
          <w:rPr>
            <w:color w:val="01835F"/>
            <w:szCs w:val="20"/>
          </w:rPr>
          <w:t>3</w:t>
        </w:r>
        <w:r w:rsidR="008024C0">
          <w:rPr>
            <w:color w:val="01835F"/>
            <w:szCs w:val="20"/>
          </w:rPr>
          <w:t xml:space="preserve"> </w:t>
        </w:r>
        <w:r>
          <w:rPr>
            <w:color w:val="01835F"/>
            <w:szCs w:val="20"/>
          </w:rPr>
          <w:t>December</w:t>
        </w:r>
        <w:r w:rsidR="008024C0">
          <w:rPr>
            <w:color w:val="01835F"/>
            <w:szCs w:val="20"/>
          </w:rPr>
          <w:t xml:space="preserve"> 2019</w:t>
        </w:r>
      </w:p>
      <w:p w14:paraId="0313B725" w14:textId="31389B00" w:rsidR="004F561F" w:rsidRPr="007B203A" w:rsidRDefault="008024C0" w:rsidP="004F561F">
        <w:pPr>
          <w:pStyle w:val="Footer"/>
          <w:jc w:val="right"/>
          <w:rPr>
            <w:color w:val="01835F"/>
            <w:szCs w:val="20"/>
          </w:rPr>
        </w:pPr>
        <w:r>
          <w:rPr>
            <w:color w:val="01835F"/>
            <w:szCs w:val="20"/>
          </w:rPr>
          <w:t>v.1.1</w:t>
        </w:r>
      </w:p>
    </w:sdtContent>
  </w:sdt>
  <w:p w14:paraId="2665C1A3" w14:textId="77777777" w:rsidR="004F561F" w:rsidRDefault="004F5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1B9"/>
    <w:multiLevelType w:val="hybridMultilevel"/>
    <w:tmpl w:val="31CE2C7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587404F"/>
    <w:multiLevelType w:val="hybridMultilevel"/>
    <w:tmpl w:val="E7205548"/>
    <w:lvl w:ilvl="0" w:tplc="B314A3AE">
      <w:start w:val="1"/>
      <w:numFmt w:val="decimal"/>
      <w:lvlText w:val="%1."/>
      <w:lvlJc w:val="left"/>
      <w:pPr>
        <w:ind w:left="720" w:hanging="360"/>
      </w:pPr>
      <w:rPr>
        <w:rFonts w:eastAsia="Times New Roman" w:hint="default"/>
        <w:color w:val="3B3838" w:themeColor="background2" w:themeShade="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40FC6"/>
    <w:multiLevelType w:val="hybridMultilevel"/>
    <w:tmpl w:val="99D2B236"/>
    <w:lvl w:ilvl="0" w:tplc="5E7E7BCE">
      <w:start w:val="1"/>
      <w:numFmt w:val="decimal"/>
      <w:lvlText w:val="%1."/>
      <w:lvlJc w:val="left"/>
      <w:pPr>
        <w:ind w:left="720" w:hanging="360"/>
      </w:pPr>
      <w:rPr>
        <w:rFonts w:asciiTheme="minorHAnsi" w:eastAsia="Times New Roman" w:hAnsiTheme="minorHAnsi" w:cs="Helvetic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C4766"/>
    <w:multiLevelType w:val="hybridMultilevel"/>
    <w:tmpl w:val="95B6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9510D"/>
    <w:multiLevelType w:val="hybridMultilevel"/>
    <w:tmpl w:val="7E948602"/>
    <w:lvl w:ilvl="0" w:tplc="624EAC78">
      <w:start w:val="3"/>
      <w:numFmt w:val="bullet"/>
      <w:lvlText w:val="•"/>
      <w:lvlJc w:val="left"/>
      <w:pPr>
        <w:ind w:left="720" w:hanging="360"/>
      </w:pPr>
      <w:rPr>
        <w:rFonts w:asciiTheme="minorHAnsi" w:eastAsia="Times New Roman" w:hAnsiTheme="minorHAnsi" w:cs="Helvetica" w:hint="default"/>
      </w:rPr>
    </w:lvl>
    <w:lvl w:ilvl="1" w:tplc="624EAC78">
      <w:start w:val="3"/>
      <w:numFmt w:val="bullet"/>
      <w:lvlText w:val="•"/>
      <w:lvlJc w:val="left"/>
      <w:pPr>
        <w:ind w:left="1080" w:firstLine="0"/>
      </w:pPr>
      <w:rPr>
        <w:rFonts w:asciiTheme="minorHAnsi" w:eastAsia="Times New Roman" w:hAnsiTheme="minorHAnsi"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26221"/>
    <w:multiLevelType w:val="hybridMultilevel"/>
    <w:tmpl w:val="CC2EAA5E"/>
    <w:lvl w:ilvl="0" w:tplc="62F27E54">
      <w:start w:val="1"/>
      <w:numFmt w:val="bullet"/>
      <w:lvlText w:val=""/>
      <w:lvlJc w:val="left"/>
      <w:pPr>
        <w:ind w:left="3600" w:hanging="360"/>
      </w:pPr>
      <w:rPr>
        <w:rFonts w:ascii="Symbol" w:hAnsi="Symbol" w:hint="default"/>
        <w:color w:val="171717" w:themeColor="background2" w:themeShade="1A"/>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33B14DEE"/>
    <w:multiLevelType w:val="hybridMultilevel"/>
    <w:tmpl w:val="76727100"/>
    <w:lvl w:ilvl="0" w:tplc="624EAC78">
      <w:start w:val="3"/>
      <w:numFmt w:val="bullet"/>
      <w:lvlText w:val="•"/>
      <w:lvlJc w:val="left"/>
      <w:pPr>
        <w:ind w:left="1397" w:firstLine="0"/>
      </w:pPr>
      <w:rPr>
        <w:rFonts w:asciiTheme="minorHAnsi" w:eastAsia="Times New Roman" w:hAnsiTheme="minorHAnsi" w:cs="Helvetica"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7" w15:restartNumberingAfterBreak="0">
    <w:nsid w:val="3A977B44"/>
    <w:multiLevelType w:val="multilevel"/>
    <w:tmpl w:val="8B7809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F9D2E0C"/>
    <w:multiLevelType w:val="hybridMultilevel"/>
    <w:tmpl w:val="9ECC9D96"/>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9" w15:restartNumberingAfterBreak="0">
    <w:nsid w:val="443A35C3"/>
    <w:multiLevelType w:val="hybridMultilevel"/>
    <w:tmpl w:val="810E8E86"/>
    <w:lvl w:ilvl="0" w:tplc="2848BA38">
      <w:numFmt w:val="bullet"/>
      <w:lvlText w:val="•"/>
      <w:lvlJc w:val="left"/>
      <w:pPr>
        <w:ind w:left="561" w:hanging="284"/>
      </w:pPr>
      <w:rPr>
        <w:rFonts w:ascii="Calibri" w:eastAsia="Calibri" w:hAnsi="Calibri" w:cs="Calibri" w:hint="default"/>
        <w:color w:val="3E3D3F"/>
        <w:w w:val="100"/>
        <w:sz w:val="22"/>
        <w:szCs w:val="22"/>
      </w:rPr>
    </w:lvl>
    <w:lvl w:ilvl="1" w:tplc="A3B834DA">
      <w:numFmt w:val="bullet"/>
      <w:lvlText w:val="•"/>
      <w:lvlJc w:val="left"/>
      <w:pPr>
        <w:ind w:left="1163" w:hanging="284"/>
      </w:pPr>
      <w:rPr>
        <w:rFonts w:hint="default"/>
      </w:rPr>
    </w:lvl>
    <w:lvl w:ilvl="2" w:tplc="00EC9A10">
      <w:numFmt w:val="bullet"/>
      <w:lvlText w:val="•"/>
      <w:lvlJc w:val="left"/>
      <w:pPr>
        <w:ind w:left="1767" w:hanging="284"/>
      </w:pPr>
      <w:rPr>
        <w:rFonts w:hint="default"/>
      </w:rPr>
    </w:lvl>
    <w:lvl w:ilvl="3" w:tplc="04F0B99C">
      <w:numFmt w:val="bullet"/>
      <w:lvlText w:val="•"/>
      <w:lvlJc w:val="left"/>
      <w:pPr>
        <w:ind w:left="2371" w:hanging="284"/>
      </w:pPr>
      <w:rPr>
        <w:rFonts w:hint="default"/>
      </w:rPr>
    </w:lvl>
    <w:lvl w:ilvl="4" w:tplc="279633BE">
      <w:numFmt w:val="bullet"/>
      <w:lvlText w:val="•"/>
      <w:lvlJc w:val="left"/>
      <w:pPr>
        <w:ind w:left="2975" w:hanging="284"/>
      </w:pPr>
      <w:rPr>
        <w:rFonts w:hint="default"/>
      </w:rPr>
    </w:lvl>
    <w:lvl w:ilvl="5" w:tplc="62109372">
      <w:numFmt w:val="bullet"/>
      <w:lvlText w:val="•"/>
      <w:lvlJc w:val="left"/>
      <w:pPr>
        <w:ind w:left="3579" w:hanging="284"/>
      </w:pPr>
      <w:rPr>
        <w:rFonts w:hint="default"/>
      </w:rPr>
    </w:lvl>
    <w:lvl w:ilvl="6" w:tplc="09AC7DE6">
      <w:numFmt w:val="bullet"/>
      <w:lvlText w:val="•"/>
      <w:lvlJc w:val="left"/>
      <w:pPr>
        <w:ind w:left="4183" w:hanging="284"/>
      </w:pPr>
      <w:rPr>
        <w:rFonts w:hint="default"/>
      </w:rPr>
    </w:lvl>
    <w:lvl w:ilvl="7" w:tplc="84262602">
      <w:numFmt w:val="bullet"/>
      <w:lvlText w:val="•"/>
      <w:lvlJc w:val="left"/>
      <w:pPr>
        <w:ind w:left="4787" w:hanging="284"/>
      </w:pPr>
      <w:rPr>
        <w:rFonts w:hint="default"/>
      </w:rPr>
    </w:lvl>
    <w:lvl w:ilvl="8" w:tplc="63BCC2A4">
      <w:numFmt w:val="bullet"/>
      <w:lvlText w:val="•"/>
      <w:lvlJc w:val="left"/>
      <w:pPr>
        <w:ind w:left="5391" w:hanging="284"/>
      </w:pPr>
      <w:rPr>
        <w:rFonts w:hint="default"/>
      </w:rPr>
    </w:lvl>
  </w:abstractNum>
  <w:abstractNum w:abstractNumId="10" w15:restartNumberingAfterBreak="0">
    <w:nsid w:val="44966F5A"/>
    <w:multiLevelType w:val="hybridMultilevel"/>
    <w:tmpl w:val="5F6ADCEE"/>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1" w15:restartNumberingAfterBreak="0">
    <w:nsid w:val="49133116"/>
    <w:multiLevelType w:val="hybridMultilevel"/>
    <w:tmpl w:val="A88C71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F083B83"/>
    <w:multiLevelType w:val="hybridMultilevel"/>
    <w:tmpl w:val="D64249B0"/>
    <w:lvl w:ilvl="0" w:tplc="624EAC78">
      <w:start w:val="3"/>
      <w:numFmt w:val="bullet"/>
      <w:lvlText w:val="•"/>
      <w:lvlJc w:val="left"/>
      <w:pPr>
        <w:ind w:left="1080" w:firstLine="0"/>
      </w:pPr>
      <w:rPr>
        <w:rFonts w:asciiTheme="minorHAnsi" w:eastAsia="Times New Roman" w:hAnsiTheme="minorHAns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45E2F"/>
    <w:multiLevelType w:val="hybridMultilevel"/>
    <w:tmpl w:val="1F460FF4"/>
    <w:lvl w:ilvl="0" w:tplc="624EAC78">
      <w:start w:val="3"/>
      <w:numFmt w:val="bullet"/>
      <w:lvlText w:val="•"/>
      <w:lvlJc w:val="left"/>
      <w:pPr>
        <w:ind w:left="1788" w:hanging="360"/>
      </w:pPr>
      <w:rPr>
        <w:rFonts w:asciiTheme="minorHAnsi" w:eastAsia="Times New Roman" w:hAnsiTheme="minorHAnsi" w:cs="Helvetica" w:hint="default"/>
      </w:rPr>
    </w:lvl>
    <w:lvl w:ilvl="1" w:tplc="08090003">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4" w15:restartNumberingAfterBreak="0">
    <w:nsid w:val="539E1091"/>
    <w:multiLevelType w:val="hybridMultilevel"/>
    <w:tmpl w:val="CD58299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485331B"/>
    <w:multiLevelType w:val="hybridMultilevel"/>
    <w:tmpl w:val="272E99F6"/>
    <w:lvl w:ilvl="0" w:tplc="624EAC78">
      <w:start w:val="3"/>
      <w:numFmt w:val="bullet"/>
      <w:lvlText w:val="•"/>
      <w:lvlJc w:val="left"/>
      <w:pPr>
        <w:ind w:left="360" w:hanging="360"/>
      </w:pPr>
      <w:rPr>
        <w:rFonts w:asciiTheme="minorHAnsi" w:eastAsia="Times New Roman" w:hAnsiTheme="minorHAnsi" w:cs="Helvetica"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6" w15:restartNumberingAfterBreak="0">
    <w:nsid w:val="61A52FE0"/>
    <w:multiLevelType w:val="hybridMultilevel"/>
    <w:tmpl w:val="7276B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4E4DB0"/>
    <w:multiLevelType w:val="hybridMultilevel"/>
    <w:tmpl w:val="479E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1471A0"/>
    <w:multiLevelType w:val="hybridMultilevel"/>
    <w:tmpl w:val="C9E860D6"/>
    <w:lvl w:ilvl="0" w:tplc="624EAC78">
      <w:start w:val="3"/>
      <w:numFmt w:val="bullet"/>
      <w:lvlText w:val="•"/>
      <w:lvlJc w:val="left"/>
      <w:pPr>
        <w:ind w:left="1397" w:firstLine="0"/>
      </w:pPr>
      <w:rPr>
        <w:rFonts w:asciiTheme="minorHAnsi" w:eastAsia="Times New Roman" w:hAnsiTheme="minorHAns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F302E8"/>
    <w:multiLevelType w:val="hybridMultilevel"/>
    <w:tmpl w:val="7594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14"/>
  </w:num>
  <w:num w:numId="5">
    <w:abstractNumId w:val="12"/>
  </w:num>
  <w:num w:numId="6">
    <w:abstractNumId w:val="6"/>
  </w:num>
  <w:num w:numId="7">
    <w:abstractNumId w:val="13"/>
  </w:num>
  <w:num w:numId="8">
    <w:abstractNumId w:val="5"/>
  </w:num>
  <w:num w:numId="9">
    <w:abstractNumId w:val="19"/>
  </w:num>
  <w:num w:numId="10">
    <w:abstractNumId w:val="15"/>
  </w:num>
  <w:num w:numId="11">
    <w:abstractNumId w:val="8"/>
  </w:num>
  <w:num w:numId="12">
    <w:abstractNumId w:val="0"/>
  </w:num>
  <w:num w:numId="13">
    <w:abstractNumId w:val="3"/>
  </w:num>
  <w:num w:numId="14">
    <w:abstractNumId w:val="2"/>
  </w:num>
  <w:num w:numId="15">
    <w:abstractNumId w:val="10"/>
  </w:num>
  <w:num w:numId="16">
    <w:abstractNumId w:val="16"/>
  </w:num>
  <w:num w:numId="17">
    <w:abstractNumId w:val="9"/>
  </w:num>
  <w:num w:numId="18">
    <w:abstractNumId w:val="1"/>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1F"/>
    <w:rsid w:val="000B2F80"/>
    <w:rsid w:val="001F029A"/>
    <w:rsid w:val="002258A1"/>
    <w:rsid w:val="00303751"/>
    <w:rsid w:val="00405C4E"/>
    <w:rsid w:val="0047226C"/>
    <w:rsid w:val="004F561F"/>
    <w:rsid w:val="00550BF1"/>
    <w:rsid w:val="008024C0"/>
    <w:rsid w:val="008E0DC5"/>
    <w:rsid w:val="00A45CAD"/>
    <w:rsid w:val="00A808CF"/>
    <w:rsid w:val="00A90C4B"/>
    <w:rsid w:val="00C60FD1"/>
    <w:rsid w:val="00D413C1"/>
    <w:rsid w:val="00F018B0"/>
    <w:rsid w:val="00F472FC"/>
    <w:rsid w:val="00FB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B662"/>
  <w15:chartTrackingRefBased/>
  <w15:docId w15:val="{B146C1C3-67B6-49F6-98EB-47D64AB0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61F"/>
    <w:pPr>
      <w:keepNext/>
      <w:keepLines/>
      <w:spacing w:before="480" w:after="0" w:line="240" w:lineRule="auto"/>
      <w:outlineLvl w:val="0"/>
    </w:pPr>
    <w:rPr>
      <w:rFonts w:eastAsiaTheme="majorEastAsia" w:cstheme="majorBidi"/>
      <w:b/>
      <w:bCs/>
      <w:color w:val="008F70"/>
      <w:sz w:val="32"/>
      <w:szCs w:val="28"/>
    </w:rPr>
  </w:style>
  <w:style w:type="paragraph" w:styleId="Heading2">
    <w:name w:val="heading 2"/>
    <w:basedOn w:val="Normal"/>
    <w:next w:val="Normal"/>
    <w:link w:val="Heading2Char"/>
    <w:uiPriority w:val="9"/>
    <w:unhideWhenUsed/>
    <w:qFormat/>
    <w:rsid w:val="004F561F"/>
    <w:pPr>
      <w:keepNext/>
      <w:keepLines/>
      <w:spacing w:before="200" w:after="0" w:line="240" w:lineRule="auto"/>
      <w:outlineLvl w:val="1"/>
    </w:pPr>
    <w:rPr>
      <w:rFonts w:eastAsiaTheme="majorEastAsia" w:cstheme="majorBidi"/>
      <w:b/>
      <w:bCs/>
      <w:color w:val="54565A"/>
      <w:szCs w:val="26"/>
    </w:rPr>
  </w:style>
  <w:style w:type="paragraph" w:styleId="Heading3">
    <w:name w:val="heading 3"/>
    <w:basedOn w:val="Normal"/>
    <w:next w:val="Normal"/>
    <w:link w:val="Heading3Char"/>
    <w:uiPriority w:val="9"/>
    <w:unhideWhenUsed/>
    <w:qFormat/>
    <w:rsid w:val="004F561F"/>
    <w:pPr>
      <w:keepNext/>
      <w:keepLines/>
      <w:spacing w:before="200" w:after="0" w:line="240" w:lineRule="auto"/>
      <w:outlineLvl w:val="2"/>
    </w:pPr>
    <w:rPr>
      <w:rFonts w:eastAsiaTheme="majorEastAsia" w:cstheme="majorBidi"/>
      <w:b/>
      <w:bCs/>
      <w:color w:val="008F7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561F"/>
    <w:pPr>
      <w:tabs>
        <w:tab w:val="center" w:pos="4513"/>
        <w:tab w:val="right" w:pos="9026"/>
      </w:tabs>
      <w:spacing w:after="0" w:line="240" w:lineRule="auto"/>
    </w:pPr>
  </w:style>
  <w:style w:type="character" w:customStyle="1" w:styleId="HeaderChar">
    <w:name w:val="Header Char"/>
    <w:basedOn w:val="DefaultParagraphFont"/>
    <w:link w:val="Header"/>
    <w:rsid w:val="004F561F"/>
  </w:style>
  <w:style w:type="paragraph" w:styleId="Footer">
    <w:name w:val="footer"/>
    <w:basedOn w:val="Normal"/>
    <w:link w:val="FooterChar"/>
    <w:uiPriority w:val="99"/>
    <w:unhideWhenUsed/>
    <w:rsid w:val="004F56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61F"/>
  </w:style>
  <w:style w:type="character" w:customStyle="1" w:styleId="Heading1Char">
    <w:name w:val="Heading 1 Char"/>
    <w:basedOn w:val="DefaultParagraphFont"/>
    <w:link w:val="Heading1"/>
    <w:uiPriority w:val="9"/>
    <w:rsid w:val="004F561F"/>
    <w:rPr>
      <w:rFonts w:eastAsiaTheme="majorEastAsia" w:cstheme="majorBidi"/>
      <w:b/>
      <w:bCs/>
      <w:color w:val="008F70"/>
      <w:sz w:val="32"/>
      <w:szCs w:val="28"/>
    </w:rPr>
  </w:style>
  <w:style w:type="character" w:customStyle="1" w:styleId="Heading2Char">
    <w:name w:val="Heading 2 Char"/>
    <w:basedOn w:val="DefaultParagraphFont"/>
    <w:link w:val="Heading2"/>
    <w:uiPriority w:val="9"/>
    <w:rsid w:val="004F561F"/>
    <w:rPr>
      <w:rFonts w:eastAsiaTheme="majorEastAsia" w:cstheme="majorBidi"/>
      <w:b/>
      <w:bCs/>
      <w:color w:val="54565A"/>
      <w:szCs w:val="26"/>
    </w:rPr>
  </w:style>
  <w:style w:type="character" w:customStyle="1" w:styleId="Heading3Char">
    <w:name w:val="Heading 3 Char"/>
    <w:basedOn w:val="DefaultParagraphFont"/>
    <w:link w:val="Heading3"/>
    <w:uiPriority w:val="9"/>
    <w:rsid w:val="004F561F"/>
    <w:rPr>
      <w:rFonts w:eastAsiaTheme="majorEastAsia" w:cstheme="majorBidi"/>
      <w:b/>
      <w:bCs/>
      <w:color w:val="008F70"/>
      <w:sz w:val="20"/>
    </w:rPr>
  </w:style>
  <w:style w:type="paragraph" w:styleId="Subtitle">
    <w:name w:val="Subtitle"/>
    <w:basedOn w:val="Normal"/>
    <w:link w:val="SubtitleChar"/>
    <w:qFormat/>
    <w:rsid w:val="004F561F"/>
    <w:pPr>
      <w:spacing w:after="0" w:line="240" w:lineRule="auto"/>
      <w:jc w:val="center"/>
    </w:pPr>
    <w:rPr>
      <w:rFonts w:ascii="MetaBook-Roman" w:eastAsia="Times New Roman" w:hAnsi="MetaBook-Roman" w:cs="Times New Roman"/>
      <w:b/>
      <w:color w:val="54565A"/>
      <w:szCs w:val="20"/>
    </w:rPr>
  </w:style>
  <w:style w:type="character" w:customStyle="1" w:styleId="SubtitleChar">
    <w:name w:val="Subtitle Char"/>
    <w:basedOn w:val="DefaultParagraphFont"/>
    <w:link w:val="Subtitle"/>
    <w:rsid w:val="004F561F"/>
    <w:rPr>
      <w:rFonts w:ascii="MetaBook-Roman" w:eastAsia="Times New Roman" w:hAnsi="MetaBook-Roman" w:cs="Times New Roman"/>
      <w:b/>
      <w:color w:val="54565A"/>
      <w:szCs w:val="20"/>
    </w:rPr>
  </w:style>
  <w:style w:type="character" w:styleId="Hyperlink">
    <w:name w:val="Hyperlink"/>
    <w:basedOn w:val="DefaultParagraphFont"/>
    <w:uiPriority w:val="99"/>
    <w:unhideWhenUsed/>
    <w:rsid w:val="00F472FC"/>
    <w:rPr>
      <w:strike w:val="0"/>
      <w:dstrike w:val="0"/>
      <w:color w:val="0000FF"/>
      <w:u w:val="none"/>
      <w:effect w:val="none"/>
    </w:rPr>
  </w:style>
  <w:style w:type="paragraph" w:styleId="ListParagraph">
    <w:name w:val="List Paragraph"/>
    <w:basedOn w:val="Normal"/>
    <w:uiPriority w:val="34"/>
    <w:qFormat/>
    <w:rsid w:val="00F472FC"/>
    <w:pPr>
      <w:ind w:left="720"/>
      <w:contextualSpacing/>
    </w:pPr>
  </w:style>
  <w:style w:type="table" w:styleId="TableGrid">
    <w:name w:val="Table Grid"/>
    <w:basedOn w:val="TableNormal"/>
    <w:uiPriority w:val="39"/>
    <w:rsid w:val="00F47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F472FC"/>
    <w:pPr>
      <w:autoSpaceDE w:val="0"/>
      <w:autoSpaceDN w:val="0"/>
      <w:adjustRightInd w:val="0"/>
      <w:spacing w:after="0" w:line="241" w:lineRule="atLeast"/>
    </w:pPr>
    <w:rPr>
      <w:rFonts w:ascii="Museo Sans 100" w:hAnsi="Museo Sans 100"/>
      <w:sz w:val="24"/>
      <w:szCs w:val="24"/>
    </w:rPr>
  </w:style>
  <w:style w:type="character" w:customStyle="1" w:styleId="A2">
    <w:name w:val="A2"/>
    <w:uiPriority w:val="99"/>
    <w:rsid w:val="00F472FC"/>
    <w:rPr>
      <w:rFonts w:cs="Museo Sans 100"/>
      <w:color w:val="4C4C4E"/>
      <w:sz w:val="17"/>
      <w:szCs w:val="17"/>
    </w:rPr>
  </w:style>
  <w:style w:type="paragraph" w:customStyle="1" w:styleId="Pa6">
    <w:name w:val="Pa6"/>
    <w:basedOn w:val="Normal"/>
    <w:next w:val="Normal"/>
    <w:uiPriority w:val="99"/>
    <w:rsid w:val="00F472FC"/>
    <w:pPr>
      <w:autoSpaceDE w:val="0"/>
      <w:autoSpaceDN w:val="0"/>
      <w:adjustRightInd w:val="0"/>
      <w:spacing w:after="0" w:line="241" w:lineRule="atLeast"/>
    </w:pPr>
    <w:rPr>
      <w:rFonts w:ascii="Museo Sans 100" w:hAnsi="Museo Sans 100"/>
      <w:sz w:val="24"/>
      <w:szCs w:val="24"/>
    </w:rPr>
  </w:style>
  <w:style w:type="paragraph" w:customStyle="1" w:styleId="Pa7">
    <w:name w:val="Pa7"/>
    <w:basedOn w:val="Normal"/>
    <w:next w:val="Normal"/>
    <w:uiPriority w:val="99"/>
    <w:rsid w:val="00F472FC"/>
    <w:pPr>
      <w:autoSpaceDE w:val="0"/>
      <w:autoSpaceDN w:val="0"/>
      <w:adjustRightInd w:val="0"/>
      <w:spacing w:after="0" w:line="241" w:lineRule="atLeast"/>
    </w:pPr>
    <w:rPr>
      <w:rFonts w:ascii="Museo Sans 100" w:hAnsi="Museo Sans 100"/>
      <w:sz w:val="24"/>
      <w:szCs w:val="24"/>
    </w:rPr>
  </w:style>
  <w:style w:type="paragraph" w:customStyle="1" w:styleId="Pa5">
    <w:name w:val="Pa5"/>
    <w:basedOn w:val="Normal"/>
    <w:next w:val="Normal"/>
    <w:uiPriority w:val="99"/>
    <w:rsid w:val="00F472FC"/>
    <w:pPr>
      <w:autoSpaceDE w:val="0"/>
      <w:autoSpaceDN w:val="0"/>
      <w:adjustRightInd w:val="0"/>
      <w:spacing w:after="0" w:line="241" w:lineRule="atLeast"/>
    </w:pPr>
    <w:rPr>
      <w:rFonts w:ascii="Museo Sans 100" w:hAnsi="Museo Sans 100"/>
      <w:sz w:val="24"/>
      <w:szCs w:val="24"/>
    </w:rPr>
  </w:style>
  <w:style w:type="character" w:styleId="CommentReference">
    <w:name w:val="annotation reference"/>
    <w:basedOn w:val="DefaultParagraphFont"/>
    <w:uiPriority w:val="99"/>
    <w:semiHidden/>
    <w:unhideWhenUsed/>
    <w:rsid w:val="00F472FC"/>
    <w:rPr>
      <w:sz w:val="16"/>
      <w:szCs w:val="16"/>
    </w:rPr>
  </w:style>
  <w:style w:type="paragraph" w:customStyle="1" w:styleId="TableParagraph">
    <w:name w:val="Table Paragraph"/>
    <w:basedOn w:val="Normal"/>
    <w:uiPriority w:val="1"/>
    <w:qFormat/>
    <w:rsid w:val="00F472FC"/>
    <w:pPr>
      <w:widowControl w:val="0"/>
      <w:autoSpaceDE w:val="0"/>
      <w:autoSpaceDN w:val="0"/>
      <w:spacing w:after="0" w:line="240" w:lineRule="auto"/>
      <w:ind w:left="103" w:hanging="283"/>
    </w:pPr>
    <w:rPr>
      <w:rFonts w:ascii="Calibri" w:eastAsia="Calibri" w:hAnsi="Calibri" w:cs="Calibri"/>
      <w:lang w:val="en-US"/>
    </w:rPr>
  </w:style>
  <w:style w:type="paragraph" w:styleId="CommentText">
    <w:name w:val="annotation text"/>
    <w:basedOn w:val="Normal"/>
    <w:link w:val="CommentTextChar"/>
    <w:uiPriority w:val="99"/>
    <w:semiHidden/>
    <w:unhideWhenUsed/>
    <w:rsid w:val="00F472FC"/>
    <w:pPr>
      <w:widowControl w:val="0"/>
      <w:autoSpaceDE w:val="0"/>
      <w:autoSpaceDN w:val="0"/>
      <w:spacing w:after="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F472FC"/>
    <w:rPr>
      <w:rFonts w:ascii="Calibri" w:eastAsia="Calibri" w:hAnsi="Calibri" w:cs="Calibri"/>
      <w:sz w:val="20"/>
      <w:szCs w:val="20"/>
      <w:lang w:val="en-US"/>
    </w:rPr>
  </w:style>
  <w:style w:type="paragraph" w:styleId="BalloonText">
    <w:name w:val="Balloon Text"/>
    <w:basedOn w:val="Normal"/>
    <w:link w:val="BalloonTextChar"/>
    <w:uiPriority w:val="99"/>
    <w:semiHidden/>
    <w:unhideWhenUsed/>
    <w:rsid w:val="00F47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2FC"/>
    <w:rPr>
      <w:rFonts w:ascii="Segoe UI" w:hAnsi="Segoe UI" w:cs="Segoe UI"/>
      <w:sz w:val="18"/>
      <w:szCs w:val="18"/>
    </w:rPr>
  </w:style>
  <w:style w:type="character" w:styleId="Strong">
    <w:name w:val="Strong"/>
    <w:basedOn w:val="DefaultParagraphFont"/>
    <w:uiPriority w:val="22"/>
    <w:qFormat/>
    <w:rsid w:val="000B2F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officer@itftenni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taprotectionofficer@itftenni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4BA27D7BA2BE4F8DE22DB220753DD8" ma:contentTypeVersion="8" ma:contentTypeDescription="Create a new document." ma:contentTypeScope="" ma:versionID="14ae091e391f9b694f5155c8159f085a">
  <xsd:schema xmlns:xsd="http://www.w3.org/2001/XMLSchema" xmlns:xs="http://www.w3.org/2001/XMLSchema" xmlns:p="http://schemas.microsoft.com/office/2006/metadata/properties" xmlns:ns3="fe627e64-393f-4edd-bf5a-7c4bf2040b20" targetNamespace="http://schemas.microsoft.com/office/2006/metadata/properties" ma:root="true" ma:fieldsID="5b734e1385000b7db67989e424c84625" ns3:_="">
    <xsd:import namespace="fe627e64-393f-4edd-bf5a-7c4bf2040b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27e64-393f-4edd-bf5a-7c4bf2040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349E1-A90B-456A-95F8-7D30D65240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e627e64-393f-4edd-bf5a-7c4bf2040b20"/>
    <ds:schemaRef ds:uri="http://www.w3.org/XML/1998/namespace"/>
    <ds:schemaRef ds:uri="http://purl.org/dc/dcmitype/"/>
  </ds:schemaRefs>
</ds:datastoreItem>
</file>

<file path=customXml/itemProps2.xml><?xml version="1.0" encoding="utf-8"?>
<ds:datastoreItem xmlns:ds="http://schemas.openxmlformats.org/officeDocument/2006/customXml" ds:itemID="{1B505AFE-E9AD-418B-AF08-4E04D519F1D7}">
  <ds:schemaRefs>
    <ds:schemaRef ds:uri="http://schemas.microsoft.com/sharepoint/v3/contenttype/forms"/>
  </ds:schemaRefs>
</ds:datastoreItem>
</file>

<file path=customXml/itemProps3.xml><?xml version="1.0" encoding="utf-8"?>
<ds:datastoreItem xmlns:ds="http://schemas.openxmlformats.org/officeDocument/2006/customXml" ds:itemID="{79E2B809-F473-4EA3-8074-1B009C1DD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27e64-393f-4edd-bf5a-7c4bf204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2104</Words>
  <Characters>11993</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Cryer</dc:creator>
  <cp:keywords/>
  <dc:description/>
  <cp:lastModifiedBy>Jamie Renton</cp:lastModifiedBy>
  <cp:revision>2</cp:revision>
  <dcterms:created xsi:type="dcterms:W3CDTF">2019-11-18T11:06:00Z</dcterms:created>
  <dcterms:modified xsi:type="dcterms:W3CDTF">2019-11-18T11:06:00Z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0x0101002F4BA27D7BA2BE4F8DE22DB220753DD8</vt:lpwstr>
  </property>
</Properties>
</file>